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C5A" w:rsidRDefault="00D71C5A" w:rsidP="00D71C5A">
      <w:pPr>
        <w:jc w:val="center"/>
        <w:rPr>
          <w:b/>
        </w:rPr>
      </w:pPr>
      <w:r>
        <w:rPr>
          <w:b/>
        </w:rPr>
        <w:t>МУНИЦИПАЛЬНОЕ  БЮДЖЕТНОЕ  ОБЩЕОБРАЗОВАТЕЛЬНОЕ  УЧРЕЖДЕНИЕ   «СРЕДНЯЯ  ШКОЛА   №1 ИМ. А.С. ПУШКИНА»</w:t>
      </w:r>
    </w:p>
    <w:p w:rsidR="00D71C5A" w:rsidRDefault="00D71C5A" w:rsidP="00D71C5A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</w:t>
      </w:r>
    </w:p>
    <w:p w:rsidR="00D71C5A" w:rsidRDefault="00D71C5A" w:rsidP="00D71C5A">
      <w:pPr>
        <w:jc w:val="both"/>
        <w:rPr>
          <w:sz w:val="20"/>
          <w:szCs w:val="20"/>
        </w:rPr>
      </w:pPr>
    </w:p>
    <w:tbl>
      <w:tblPr>
        <w:tblpPr w:leftFromText="180" w:rightFromText="180" w:vertAnchor="text" w:horzAnchor="page" w:tblpX="883" w:tblpY="68"/>
        <w:tblW w:w="0" w:type="auto"/>
        <w:tblLayout w:type="fixed"/>
        <w:tblLook w:val="01E0"/>
      </w:tblPr>
      <w:tblGrid>
        <w:gridCol w:w="3708"/>
        <w:gridCol w:w="3600"/>
        <w:gridCol w:w="3060"/>
      </w:tblGrid>
      <w:tr w:rsidR="00D71C5A" w:rsidRPr="000069A4" w:rsidTr="00D71C5A">
        <w:trPr>
          <w:trHeight w:val="1149"/>
        </w:trPr>
        <w:tc>
          <w:tcPr>
            <w:tcW w:w="3708" w:type="dxa"/>
          </w:tcPr>
          <w:p w:rsidR="00D71C5A" w:rsidRPr="000069A4" w:rsidRDefault="00D71C5A">
            <w:pPr>
              <w:pStyle w:val="21"/>
              <w:ind w:firstLine="0"/>
              <w:jc w:val="left"/>
              <w:rPr>
                <w:b/>
                <w:sz w:val="22"/>
                <w:szCs w:val="22"/>
              </w:rPr>
            </w:pPr>
            <w:r w:rsidRPr="000069A4">
              <w:rPr>
                <w:b/>
                <w:sz w:val="22"/>
                <w:szCs w:val="22"/>
              </w:rPr>
              <w:t>Рассмотрено</w:t>
            </w:r>
          </w:p>
          <w:p w:rsidR="00D71C5A" w:rsidRPr="000069A4" w:rsidRDefault="00D71C5A">
            <w:pPr>
              <w:pStyle w:val="21"/>
              <w:ind w:firstLine="0"/>
              <w:jc w:val="left"/>
              <w:rPr>
                <w:sz w:val="22"/>
                <w:szCs w:val="22"/>
              </w:rPr>
            </w:pPr>
            <w:r w:rsidRPr="000069A4">
              <w:rPr>
                <w:sz w:val="22"/>
                <w:szCs w:val="22"/>
              </w:rPr>
              <w:t xml:space="preserve">на заседании методического объединения учителей </w:t>
            </w:r>
          </w:p>
          <w:p w:rsidR="00D71C5A" w:rsidRPr="000069A4" w:rsidRDefault="00D71C5A">
            <w:pPr>
              <w:pStyle w:val="21"/>
              <w:ind w:firstLine="0"/>
              <w:jc w:val="left"/>
              <w:rPr>
                <w:sz w:val="22"/>
                <w:szCs w:val="22"/>
              </w:rPr>
            </w:pPr>
            <w:r w:rsidRPr="000069A4">
              <w:rPr>
                <w:sz w:val="22"/>
                <w:szCs w:val="22"/>
              </w:rPr>
              <w:t>гуманитарного цикла.</w:t>
            </w:r>
          </w:p>
          <w:p w:rsidR="00D71C5A" w:rsidRPr="000069A4" w:rsidRDefault="00D71C5A">
            <w:pPr>
              <w:pStyle w:val="21"/>
              <w:ind w:firstLine="0"/>
              <w:jc w:val="left"/>
              <w:rPr>
                <w:sz w:val="22"/>
                <w:szCs w:val="22"/>
              </w:rPr>
            </w:pPr>
            <w:r w:rsidRPr="000069A4">
              <w:rPr>
                <w:sz w:val="22"/>
                <w:szCs w:val="22"/>
              </w:rPr>
              <w:t xml:space="preserve"> Протокол № 1 </w:t>
            </w:r>
          </w:p>
          <w:p w:rsidR="00D71C5A" w:rsidRPr="000069A4" w:rsidRDefault="00CD109B">
            <w:pPr>
              <w:pStyle w:val="21"/>
              <w:ind w:firstLine="0"/>
              <w:jc w:val="left"/>
              <w:rPr>
                <w:sz w:val="22"/>
                <w:szCs w:val="22"/>
              </w:rPr>
            </w:pPr>
            <w:r w:rsidRPr="000069A4">
              <w:rPr>
                <w:sz w:val="22"/>
                <w:szCs w:val="22"/>
              </w:rPr>
              <w:t>от «  29</w:t>
            </w:r>
            <w:r w:rsidR="00D71C5A" w:rsidRPr="000069A4">
              <w:rPr>
                <w:sz w:val="22"/>
                <w:szCs w:val="22"/>
              </w:rPr>
              <w:t xml:space="preserve"> »  </w:t>
            </w:r>
            <w:r w:rsidRPr="000069A4">
              <w:rPr>
                <w:sz w:val="22"/>
                <w:szCs w:val="22"/>
              </w:rPr>
              <w:t>августа 2016</w:t>
            </w:r>
            <w:r w:rsidR="00D71C5A" w:rsidRPr="000069A4">
              <w:rPr>
                <w:sz w:val="22"/>
                <w:szCs w:val="22"/>
              </w:rPr>
              <w:t xml:space="preserve"> г.,</w:t>
            </w:r>
          </w:p>
          <w:p w:rsidR="00D71C5A" w:rsidRPr="000069A4" w:rsidRDefault="00D71C5A">
            <w:pPr>
              <w:pStyle w:val="21"/>
              <w:ind w:firstLine="0"/>
              <w:jc w:val="left"/>
              <w:rPr>
                <w:sz w:val="22"/>
                <w:szCs w:val="22"/>
              </w:rPr>
            </w:pPr>
            <w:r w:rsidRPr="000069A4">
              <w:rPr>
                <w:sz w:val="22"/>
                <w:szCs w:val="22"/>
              </w:rPr>
              <w:t>Руководитель:   ____________     /М.С.Ленькова./</w:t>
            </w:r>
          </w:p>
          <w:p w:rsidR="00D71C5A" w:rsidRPr="000069A4" w:rsidRDefault="00D71C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:rsidR="00D71C5A" w:rsidRPr="000069A4" w:rsidRDefault="00D71C5A">
            <w:pPr>
              <w:tabs>
                <w:tab w:val="left" w:pos="33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060" w:type="dxa"/>
          </w:tcPr>
          <w:p w:rsidR="00D71C5A" w:rsidRPr="000069A4" w:rsidRDefault="00D71C5A">
            <w:pPr>
              <w:tabs>
                <w:tab w:val="right" w:pos="9348"/>
              </w:tabs>
              <w:jc w:val="both"/>
              <w:rPr>
                <w:sz w:val="22"/>
                <w:szCs w:val="22"/>
              </w:rPr>
            </w:pPr>
            <w:r w:rsidRPr="000069A4">
              <w:rPr>
                <w:b/>
                <w:sz w:val="22"/>
                <w:szCs w:val="22"/>
              </w:rPr>
              <w:t>Утверждено</w:t>
            </w:r>
            <w:r w:rsidRPr="000069A4">
              <w:rPr>
                <w:sz w:val="22"/>
                <w:szCs w:val="22"/>
              </w:rPr>
              <w:t xml:space="preserve">:                 </w:t>
            </w:r>
          </w:p>
          <w:p w:rsidR="00D71C5A" w:rsidRPr="000069A4" w:rsidRDefault="00D71C5A">
            <w:pPr>
              <w:tabs>
                <w:tab w:val="right" w:pos="9348"/>
              </w:tabs>
              <w:jc w:val="both"/>
              <w:rPr>
                <w:sz w:val="22"/>
                <w:szCs w:val="22"/>
              </w:rPr>
            </w:pPr>
            <w:r w:rsidRPr="000069A4">
              <w:rPr>
                <w:sz w:val="22"/>
                <w:szCs w:val="22"/>
              </w:rPr>
              <w:t xml:space="preserve"> Директор школы:</w:t>
            </w:r>
          </w:p>
          <w:p w:rsidR="00D71C5A" w:rsidRPr="000069A4" w:rsidRDefault="00D71C5A">
            <w:pPr>
              <w:jc w:val="both"/>
              <w:rPr>
                <w:sz w:val="22"/>
                <w:szCs w:val="22"/>
              </w:rPr>
            </w:pPr>
            <w:r w:rsidRPr="000069A4">
              <w:rPr>
                <w:sz w:val="22"/>
                <w:szCs w:val="22"/>
              </w:rPr>
              <w:t>_________    /З.Л.Груздева /</w:t>
            </w:r>
          </w:p>
          <w:p w:rsidR="00D71C5A" w:rsidRPr="000069A4" w:rsidRDefault="00CD109B">
            <w:pPr>
              <w:jc w:val="both"/>
              <w:rPr>
                <w:sz w:val="22"/>
                <w:szCs w:val="22"/>
              </w:rPr>
            </w:pPr>
            <w:r w:rsidRPr="000069A4">
              <w:rPr>
                <w:sz w:val="22"/>
                <w:szCs w:val="22"/>
              </w:rPr>
              <w:t>Приказ №97-о</w:t>
            </w:r>
            <w:r w:rsidR="00A2472F" w:rsidRPr="000069A4">
              <w:rPr>
                <w:sz w:val="22"/>
                <w:szCs w:val="22"/>
              </w:rPr>
              <w:t xml:space="preserve"> </w:t>
            </w:r>
            <w:proofErr w:type="gramStart"/>
            <w:r w:rsidR="00A2472F" w:rsidRPr="000069A4">
              <w:rPr>
                <w:sz w:val="22"/>
                <w:szCs w:val="22"/>
              </w:rPr>
              <w:t>от</w:t>
            </w:r>
            <w:proofErr w:type="gramEnd"/>
          </w:p>
          <w:p w:rsidR="00D71C5A" w:rsidRPr="000069A4" w:rsidRDefault="00CD109B">
            <w:pPr>
              <w:tabs>
                <w:tab w:val="right" w:pos="9348"/>
              </w:tabs>
              <w:jc w:val="both"/>
              <w:rPr>
                <w:sz w:val="22"/>
                <w:szCs w:val="22"/>
              </w:rPr>
            </w:pPr>
            <w:r w:rsidRPr="000069A4">
              <w:rPr>
                <w:sz w:val="22"/>
                <w:szCs w:val="22"/>
              </w:rPr>
              <w:t>«30» августа 2016</w:t>
            </w:r>
            <w:r w:rsidR="00D71C5A" w:rsidRPr="000069A4">
              <w:rPr>
                <w:sz w:val="22"/>
                <w:szCs w:val="22"/>
              </w:rPr>
              <w:t>г</w:t>
            </w:r>
            <w:r w:rsidRPr="000069A4">
              <w:rPr>
                <w:sz w:val="22"/>
                <w:szCs w:val="22"/>
              </w:rPr>
              <w:t>.</w:t>
            </w:r>
          </w:p>
          <w:p w:rsidR="00D71C5A" w:rsidRPr="000069A4" w:rsidRDefault="00D71C5A">
            <w:pPr>
              <w:jc w:val="both"/>
              <w:rPr>
                <w:sz w:val="22"/>
                <w:szCs w:val="22"/>
              </w:rPr>
            </w:pPr>
          </w:p>
          <w:p w:rsidR="00D71C5A" w:rsidRPr="000069A4" w:rsidRDefault="00D71C5A">
            <w:pPr>
              <w:jc w:val="both"/>
              <w:rPr>
                <w:sz w:val="22"/>
                <w:szCs w:val="22"/>
              </w:rPr>
            </w:pPr>
          </w:p>
          <w:p w:rsidR="00D71C5A" w:rsidRPr="000069A4" w:rsidRDefault="00D71C5A">
            <w:pPr>
              <w:tabs>
                <w:tab w:val="left" w:pos="3300"/>
              </w:tabs>
              <w:jc w:val="both"/>
              <w:rPr>
                <w:sz w:val="22"/>
                <w:szCs w:val="22"/>
              </w:rPr>
            </w:pPr>
            <w:r w:rsidRPr="000069A4">
              <w:rPr>
                <w:sz w:val="22"/>
                <w:szCs w:val="22"/>
              </w:rPr>
              <w:t xml:space="preserve"> </w:t>
            </w:r>
          </w:p>
        </w:tc>
      </w:tr>
    </w:tbl>
    <w:p w:rsidR="00D71C5A" w:rsidRPr="000069A4" w:rsidRDefault="00D71C5A" w:rsidP="00D71C5A">
      <w:pPr>
        <w:jc w:val="both"/>
        <w:rPr>
          <w:sz w:val="22"/>
          <w:szCs w:val="22"/>
        </w:rPr>
      </w:pPr>
    </w:p>
    <w:p w:rsidR="00D71C5A" w:rsidRDefault="00D71C5A" w:rsidP="00D71C5A">
      <w:pPr>
        <w:jc w:val="both"/>
        <w:rPr>
          <w:sz w:val="20"/>
          <w:szCs w:val="20"/>
        </w:rPr>
      </w:pPr>
    </w:p>
    <w:p w:rsidR="00D71C5A" w:rsidRDefault="00D71C5A" w:rsidP="00D71C5A">
      <w:pPr>
        <w:jc w:val="both"/>
        <w:rPr>
          <w:sz w:val="20"/>
          <w:szCs w:val="20"/>
        </w:rPr>
      </w:pPr>
    </w:p>
    <w:p w:rsidR="00D71C5A" w:rsidRDefault="00D71C5A" w:rsidP="00D71C5A">
      <w:pPr>
        <w:jc w:val="both"/>
        <w:rPr>
          <w:sz w:val="20"/>
          <w:szCs w:val="20"/>
        </w:rPr>
      </w:pPr>
    </w:p>
    <w:p w:rsidR="00D71C5A" w:rsidRDefault="00D71C5A" w:rsidP="00D71C5A">
      <w:pPr>
        <w:jc w:val="both"/>
        <w:rPr>
          <w:sz w:val="20"/>
          <w:szCs w:val="20"/>
        </w:rPr>
      </w:pPr>
    </w:p>
    <w:p w:rsidR="00D71C5A" w:rsidRDefault="00D71C5A" w:rsidP="00D71C5A">
      <w:pPr>
        <w:jc w:val="both"/>
        <w:rPr>
          <w:sz w:val="20"/>
          <w:szCs w:val="20"/>
        </w:rPr>
      </w:pPr>
    </w:p>
    <w:p w:rsidR="00D71C5A" w:rsidRDefault="00D71C5A" w:rsidP="00D71C5A">
      <w:pPr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</w:t>
      </w:r>
    </w:p>
    <w:p w:rsidR="00D71C5A" w:rsidRDefault="00D71C5A" w:rsidP="00D71C5A">
      <w:pPr>
        <w:spacing w:line="360" w:lineRule="auto"/>
        <w:jc w:val="center"/>
        <w:rPr>
          <w:b/>
        </w:rPr>
      </w:pPr>
      <w:r>
        <w:rPr>
          <w:b/>
        </w:rPr>
        <w:t xml:space="preserve"> ПРОГРАММА ВНЕУРОЧНОЙ ДЕЯТЕЛЬНОСТИ</w:t>
      </w:r>
    </w:p>
    <w:p w:rsidR="00D71C5A" w:rsidRDefault="00D71C5A" w:rsidP="00D71C5A">
      <w:pPr>
        <w:spacing w:line="360" w:lineRule="auto"/>
        <w:jc w:val="center"/>
        <w:rPr>
          <w:b/>
        </w:rPr>
      </w:pPr>
      <w:r>
        <w:rPr>
          <w:b/>
        </w:rPr>
        <w:t>5 класс</w:t>
      </w:r>
    </w:p>
    <w:p w:rsidR="00D71C5A" w:rsidRDefault="00D71C5A" w:rsidP="00D71C5A">
      <w:pPr>
        <w:tabs>
          <w:tab w:val="left" w:pos="1905"/>
          <w:tab w:val="left" w:pos="2805"/>
          <w:tab w:val="center" w:pos="5207"/>
        </w:tabs>
        <w:spacing w:line="360" w:lineRule="auto"/>
        <w:jc w:val="center"/>
        <w:rPr>
          <w:b/>
        </w:rPr>
      </w:pPr>
      <w:r>
        <w:rPr>
          <w:b/>
        </w:rPr>
        <w:t>«Английский язык на школьной сцене»</w:t>
      </w:r>
    </w:p>
    <w:p w:rsidR="00D71C5A" w:rsidRDefault="00D71C5A" w:rsidP="00D71C5A">
      <w:pPr>
        <w:tabs>
          <w:tab w:val="left" w:pos="1905"/>
          <w:tab w:val="left" w:pos="2805"/>
          <w:tab w:val="center" w:pos="5207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</w:t>
      </w:r>
    </w:p>
    <w:p w:rsidR="00D71C5A" w:rsidRDefault="00D71C5A" w:rsidP="00D71C5A">
      <w:pPr>
        <w:spacing w:line="360" w:lineRule="auto"/>
        <w:jc w:val="both"/>
        <w:rPr>
          <w:sz w:val="20"/>
          <w:szCs w:val="20"/>
        </w:rPr>
      </w:pPr>
    </w:p>
    <w:p w:rsidR="00D71C5A" w:rsidRDefault="00D71C5A" w:rsidP="00D71C5A">
      <w:pPr>
        <w:spacing w:line="360" w:lineRule="auto"/>
        <w:jc w:val="both"/>
        <w:rPr>
          <w:sz w:val="20"/>
          <w:szCs w:val="20"/>
        </w:rPr>
      </w:pPr>
    </w:p>
    <w:p w:rsidR="00D71C5A" w:rsidRDefault="00D71C5A" w:rsidP="00D71C5A">
      <w:pPr>
        <w:spacing w:line="360" w:lineRule="auto"/>
        <w:jc w:val="both"/>
        <w:rPr>
          <w:sz w:val="20"/>
          <w:szCs w:val="20"/>
        </w:rPr>
      </w:pPr>
    </w:p>
    <w:p w:rsidR="00D71C5A" w:rsidRDefault="00D71C5A" w:rsidP="00D71C5A">
      <w:pPr>
        <w:spacing w:line="360" w:lineRule="auto"/>
        <w:jc w:val="both"/>
        <w:rPr>
          <w:sz w:val="20"/>
          <w:szCs w:val="20"/>
        </w:rPr>
      </w:pPr>
    </w:p>
    <w:p w:rsidR="00D71C5A" w:rsidRDefault="00D71C5A" w:rsidP="00D71C5A">
      <w:pPr>
        <w:spacing w:line="360" w:lineRule="auto"/>
        <w:jc w:val="right"/>
      </w:pPr>
      <w:r>
        <w:t xml:space="preserve">                                                                                              Ленькова М.С.</w:t>
      </w:r>
    </w:p>
    <w:p w:rsidR="00D71C5A" w:rsidRDefault="00D71C5A" w:rsidP="00D71C5A">
      <w:pPr>
        <w:spacing w:line="360" w:lineRule="auto"/>
        <w:jc w:val="right"/>
      </w:pPr>
      <w:r>
        <w:t>учитель 1 категории</w:t>
      </w:r>
    </w:p>
    <w:p w:rsidR="00D71C5A" w:rsidRDefault="00D71C5A" w:rsidP="00D71C5A">
      <w:pPr>
        <w:tabs>
          <w:tab w:val="left" w:pos="6045"/>
        </w:tabs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</w:p>
    <w:p w:rsidR="00D71C5A" w:rsidRDefault="00D71C5A" w:rsidP="00D71C5A">
      <w:pPr>
        <w:jc w:val="right"/>
        <w:rPr>
          <w:sz w:val="20"/>
          <w:szCs w:val="20"/>
        </w:rPr>
      </w:pPr>
    </w:p>
    <w:p w:rsidR="00D71C5A" w:rsidRDefault="00D71C5A" w:rsidP="00D71C5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</w:p>
    <w:p w:rsidR="00D71C5A" w:rsidRDefault="00D71C5A" w:rsidP="00D71C5A">
      <w:pPr>
        <w:jc w:val="both"/>
        <w:rPr>
          <w:sz w:val="20"/>
          <w:szCs w:val="20"/>
        </w:rPr>
      </w:pPr>
    </w:p>
    <w:p w:rsidR="00D71C5A" w:rsidRDefault="00D71C5A" w:rsidP="00D71C5A">
      <w:pPr>
        <w:jc w:val="both"/>
        <w:rPr>
          <w:sz w:val="20"/>
          <w:szCs w:val="20"/>
        </w:rPr>
      </w:pPr>
    </w:p>
    <w:p w:rsidR="00D71C5A" w:rsidRDefault="00D71C5A" w:rsidP="00D71C5A">
      <w:pPr>
        <w:jc w:val="both"/>
        <w:rPr>
          <w:sz w:val="20"/>
          <w:szCs w:val="20"/>
        </w:rPr>
      </w:pPr>
    </w:p>
    <w:p w:rsidR="00D71C5A" w:rsidRDefault="00D71C5A" w:rsidP="00D71C5A">
      <w:pPr>
        <w:jc w:val="both"/>
        <w:rPr>
          <w:b/>
          <w:sz w:val="20"/>
          <w:szCs w:val="20"/>
        </w:rPr>
      </w:pPr>
    </w:p>
    <w:p w:rsidR="00D71C5A" w:rsidRDefault="00D71C5A" w:rsidP="00D71C5A">
      <w:pPr>
        <w:jc w:val="both"/>
        <w:rPr>
          <w:b/>
          <w:sz w:val="20"/>
          <w:szCs w:val="20"/>
        </w:rPr>
      </w:pPr>
    </w:p>
    <w:p w:rsidR="00D71C5A" w:rsidRDefault="00D71C5A" w:rsidP="00D71C5A">
      <w:pPr>
        <w:jc w:val="both"/>
        <w:rPr>
          <w:b/>
          <w:sz w:val="20"/>
          <w:szCs w:val="20"/>
        </w:rPr>
      </w:pPr>
    </w:p>
    <w:p w:rsidR="00D71C5A" w:rsidRDefault="00D71C5A" w:rsidP="00D71C5A">
      <w:pPr>
        <w:jc w:val="both"/>
        <w:rPr>
          <w:b/>
          <w:sz w:val="20"/>
          <w:szCs w:val="20"/>
        </w:rPr>
      </w:pPr>
    </w:p>
    <w:p w:rsidR="00D71C5A" w:rsidRDefault="00D71C5A" w:rsidP="00D71C5A">
      <w:pPr>
        <w:jc w:val="both"/>
        <w:rPr>
          <w:b/>
          <w:sz w:val="20"/>
          <w:szCs w:val="20"/>
        </w:rPr>
      </w:pPr>
    </w:p>
    <w:p w:rsidR="00D71C5A" w:rsidRDefault="00D71C5A" w:rsidP="00D71C5A">
      <w:pPr>
        <w:jc w:val="both"/>
        <w:rPr>
          <w:b/>
          <w:sz w:val="20"/>
          <w:szCs w:val="20"/>
        </w:rPr>
      </w:pPr>
    </w:p>
    <w:p w:rsidR="00D71C5A" w:rsidRDefault="00D71C5A" w:rsidP="00D71C5A">
      <w:pPr>
        <w:jc w:val="both"/>
        <w:rPr>
          <w:b/>
          <w:sz w:val="20"/>
          <w:szCs w:val="20"/>
        </w:rPr>
      </w:pPr>
    </w:p>
    <w:p w:rsidR="00D71C5A" w:rsidRDefault="00D71C5A" w:rsidP="00D71C5A">
      <w:pPr>
        <w:jc w:val="both"/>
        <w:rPr>
          <w:b/>
          <w:sz w:val="20"/>
          <w:szCs w:val="20"/>
        </w:rPr>
      </w:pPr>
    </w:p>
    <w:p w:rsidR="00D71C5A" w:rsidRDefault="00D71C5A" w:rsidP="00D71C5A">
      <w:pPr>
        <w:jc w:val="both"/>
        <w:rPr>
          <w:b/>
          <w:sz w:val="20"/>
          <w:szCs w:val="20"/>
        </w:rPr>
      </w:pPr>
    </w:p>
    <w:p w:rsidR="00D71C5A" w:rsidRDefault="00D71C5A" w:rsidP="00D71C5A">
      <w:pPr>
        <w:jc w:val="both"/>
        <w:rPr>
          <w:b/>
          <w:sz w:val="20"/>
          <w:szCs w:val="20"/>
        </w:rPr>
      </w:pPr>
    </w:p>
    <w:p w:rsidR="00D71C5A" w:rsidRDefault="00D71C5A" w:rsidP="00D71C5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</w:t>
      </w:r>
    </w:p>
    <w:p w:rsidR="00D71C5A" w:rsidRDefault="00D71C5A" w:rsidP="00D71C5A">
      <w:pPr>
        <w:jc w:val="center"/>
        <w:rPr>
          <w:b/>
        </w:rPr>
      </w:pPr>
      <w:r>
        <w:rPr>
          <w:b/>
        </w:rPr>
        <w:t>г. Юрьевец</w:t>
      </w:r>
    </w:p>
    <w:p w:rsidR="00D71C5A" w:rsidRDefault="000069A4" w:rsidP="00D71C5A">
      <w:pPr>
        <w:spacing w:before="100" w:beforeAutospacing="1" w:after="100" w:afterAutospacing="1"/>
        <w:jc w:val="center"/>
        <w:rPr>
          <w:rFonts w:eastAsia="Times New Roman"/>
          <w:b/>
        </w:rPr>
      </w:pPr>
      <w:r>
        <w:rPr>
          <w:rFonts w:eastAsia="Times New Roman"/>
          <w:b/>
        </w:rPr>
        <w:t>2016</w:t>
      </w:r>
    </w:p>
    <w:p w:rsidR="00D71C5A" w:rsidRDefault="00D71C5A" w:rsidP="00D71C5A">
      <w:pPr>
        <w:spacing w:before="100" w:beforeAutospacing="1" w:after="100" w:afterAutospacing="1"/>
        <w:jc w:val="center"/>
        <w:rPr>
          <w:rFonts w:eastAsia="Times New Roman"/>
          <w:b/>
          <w:sz w:val="32"/>
          <w:szCs w:val="32"/>
        </w:rPr>
      </w:pPr>
    </w:p>
    <w:p w:rsidR="00D71C5A" w:rsidRDefault="00D71C5A" w:rsidP="00D71C5A">
      <w:pPr>
        <w:spacing w:before="100" w:beforeAutospacing="1" w:after="100" w:afterAutospacing="1"/>
        <w:jc w:val="center"/>
        <w:rPr>
          <w:rFonts w:eastAsia="Times New Roman"/>
          <w:b/>
          <w:sz w:val="32"/>
          <w:szCs w:val="32"/>
        </w:rPr>
      </w:pPr>
    </w:p>
    <w:p w:rsidR="00D71C5A" w:rsidRDefault="00D71C5A" w:rsidP="00D71C5A">
      <w:pPr>
        <w:spacing w:before="100" w:beforeAutospacing="1" w:after="100" w:afterAutospacing="1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                                           ОГЛАВЛЕНИЕ</w:t>
      </w:r>
    </w:p>
    <w:p w:rsidR="00D71C5A" w:rsidRDefault="00D71C5A" w:rsidP="00D71C5A">
      <w:pPr>
        <w:spacing w:before="100" w:beforeAutospacing="1" w:after="100" w:afterAutospacing="1"/>
        <w:jc w:val="both"/>
        <w:rPr>
          <w:rFonts w:eastAsia="Times New Roman"/>
          <w:b/>
          <w:sz w:val="32"/>
          <w:szCs w:val="32"/>
        </w:rPr>
      </w:pPr>
    </w:p>
    <w:p w:rsidR="00D71C5A" w:rsidRPr="00D15924" w:rsidRDefault="00D71C5A" w:rsidP="00D71C5A">
      <w:pPr>
        <w:spacing w:before="100" w:beforeAutospacing="1" w:after="100" w:afterAutospacing="1"/>
        <w:jc w:val="both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>Результаты освоения курса внеурочной деятельности………..</w:t>
      </w:r>
      <w:r w:rsidR="00D15924" w:rsidRPr="00D15924">
        <w:rPr>
          <w:rFonts w:eastAsia="Times New Roman"/>
          <w:b/>
          <w:sz w:val="32"/>
          <w:szCs w:val="32"/>
        </w:rPr>
        <w:t>3</w:t>
      </w:r>
    </w:p>
    <w:p w:rsidR="00D71C5A" w:rsidRDefault="00D71C5A" w:rsidP="00D71C5A">
      <w:pPr>
        <w:spacing w:before="100" w:beforeAutospacing="1" w:after="100" w:afterAutospacing="1"/>
        <w:jc w:val="both"/>
        <w:rPr>
          <w:rFonts w:eastAsia="Times New Roman"/>
          <w:b/>
          <w:sz w:val="32"/>
          <w:szCs w:val="32"/>
        </w:rPr>
      </w:pPr>
    </w:p>
    <w:p w:rsidR="00D71C5A" w:rsidRDefault="00D71C5A" w:rsidP="00D71C5A">
      <w:pPr>
        <w:jc w:val="both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Содержание курса  внеурочной деятельности </w:t>
      </w:r>
    </w:p>
    <w:p w:rsidR="00D71C5A" w:rsidRPr="00D15924" w:rsidRDefault="00D71C5A" w:rsidP="00D71C5A">
      <w:pPr>
        <w:jc w:val="both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>с  указанием форм организации и видов деятельности…….…</w:t>
      </w:r>
      <w:r w:rsidR="00D15924" w:rsidRPr="00D15924">
        <w:rPr>
          <w:rFonts w:eastAsia="Times New Roman"/>
          <w:b/>
          <w:sz w:val="32"/>
          <w:szCs w:val="32"/>
        </w:rPr>
        <w:t>.7</w:t>
      </w:r>
    </w:p>
    <w:p w:rsidR="00D71C5A" w:rsidRDefault="00D71C5A" w:rsidP="00D71C5A">
      <w:pPr>
        <w:spacing w:before="100" w:beforeAutospacing="1" w:after="100" w:afterAutospacing="1"/>
        <w:jc w:val="both"/>
        <w:rPr>
          <w:rFonts w:eastAsia="Times New Roman"/>
          <w:b/>
          <w:sz w:val="32"/>
          <w:szCs w:val="32"/>
        </w:rPr>
      </w:pPr>
    </w:p>
    <w:p w:rsidR="00D71C5A" w:rsidRPr="00CD109B" w:rsidRDefault="00D71C5A" w:rsidP="00D71C5A">
      <w:pPr>
        <w:spacing w:before="100" w:beforeAutospacing="1" w:after="100" w:afterAutospacing="1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>Тематическое  планирование……………………………………</w:t>
      </w:r>
      <w:r w:rsidR="00D15924" w:rsidRPr="00CD109B">
        <w:rPr>
          <w:rFonts w:eastAsia="Times New Roman"/>
          <w:b/>
          <w:sz w:val="32"/>
          <w:szCs w:val="32"/>
        </w:rPr>
        <w:t>12</w:t>
      </w:r>
    </w:p>
    <w:p w:rsidR="00D71C5A" w:rsidRDefault="00D71C5A" w:rsidP="00D71C5A">
      <w:pPr>
        <w:rPr>
          <w:rFonts w:eastAsia="Times New Roman"/>
          <w:b/>
          <w:sz w:val="32"/>
          <w:szCs w:val="32"/>
        </w:rPr>
        <w:sectPr w:rsidR="00D71C5A">
          <w:footerReference w:type="default" r:id="rId7"/>
          <w:pgSz w:w="11906" w:h="16838"/>
          <w:pgMar w:top="1134" w:right="851" w:bottom="1134" w:left="1701" w:header="709" w:footer="709" w:gutter="0"/>
          <w:cols w:space="720"/>
        </w:sectPr>
      </w:pPr>
    </w:p>
    <w:p w:rsidR="008D4EC1" w:rsidRPr="00577A4A" w:rsidRDefault="008D4EC1" w:rsidP="00846903">
      <w:pPr>
        <w:pStyle w:val="a6"/>
        <w:shd w:val="clear" w:color="auto" w:fill="FFFFFF"/>
        <w:spacing w:line="245" w:lineRule="atLeast"/>
        <w:rPr>
          <w:color w:val="333333"/>
          <w:sz w:val="28"/>
          <w:szCs w:val="28"/>
        </w:rPr>
      </w:pPr>
      <w:r w:rsidRPr="00577A4A">
        <w:rPr>
          <w:b/>
          <w:sz w:val="28"/>
          <w:szCs w:val="28"/>
        </w:rPr>
        <w:lastRenderedPageBreak/>
        <w:t>Результаты освоения курса внеурочной деятельности</w:t>
      </w:r>
      <w:r w:rsidRPr="00577A4A">
        <w:rPr>
          <w:color w:val="333333"/>
          <w:sz w:val="28"/>
          <w:szCs w:val="28"/>
        </w:rPr>
        <w:t xml:space="preserve"> </w:t>
      </w:r>
    </w:p>
    <w:p w:rsidR="00577A4A" w:rsidRDefault="00577A4A" w:rsidP="00577A4A">
      <w:pPr>
        <w:ind w:firstLine="320"/>
        <w:jc w:val="both"/>
      </w:pPr>
      <w:r>
        <w:t>Программа разработана на основе:</w:t>
      </w:r>
    </w:p>
    <w:p w:rsidR="00577A4A" w:rsidRDefault="00577A4A" w:rsidP="00577A4A">
      <w:pPr>
        <w:pStyle w:val="3"/>
        <w:ind w:left="0" w:firstLine="0"/>
        <w:rPr>
          <w:color w:val="auto"/>
        </w:rPr>
      </w:pPr>
      <w:r>
        <w:rPr>
          <w:color w:val="auto"/>
        </w:rPr>
        <w:t>-Федерального государственного образовательного стандарта основного общего образования, утвержденный приказом Минобразования РФ от 01.02.2011 г. №1897.</w:t>
      </w:r>
    </w:p>
    <w:p w:rsidR="00577A4A" w:rsidRDefault="00577A4A" w:rsidP="00577A4A">
      <w:pPr>
        <w:pStyle w:val="3"/>
        <w:ind w:left="0" w:firstLine="0"/>
        <w:rPr>
          <w:color w:val="auto"/>
        </w:rPr>
      </w:pPr>
      <w:r>
        <w:rPr>
          <w:color w:val="auto"/>
        </w:rPr>
        <w:br/>
        <w:t xml:space="preserve">-Примерной основной образовательной программы основного общего образования </w:t>
      </w:r>
      <w:r>
        <w:rPr>
          <w:color w:val="auto"/>
          <w:sz w:val="28"/>
          <w:szCs w:val="28"/>
        </w:rPr>
        <w:t>(</w:t>
      </w:r>
      <w:r>
        <w:rPr>
          <w:color w:val="auto"/>
        </w:rPr>
        <w:t>протокол от 8 апреля 2015 г. № 1/15).</w:t>
      </w:r>
    </w:p>
    <w:p w:rsidR="00577A4A" w:rsidRDefault="00577A4A" w:rsidP="00577A4A">
      <w:pPr>
        <w:pStyle w:val="3"/>
        <w:ind w:left="0" w:firstLine="0"/>
      </w:pPr>
    </w:p>
    <w:p w:rsidR="00577A4A" w:rsidRDefault="00577A4A" w:rsidP="00577A4A">
      <w:pPr>
        <w:jc w:val="both"/>
      </w:pPr>
      <w:r>
        <w:t>-Приказ Министерства образования и науки Российской Федерации от 31.12.2015 № 1577</w:t>
      </w:r>
    </w:p>
    <w:p w:rsidR="00577A4A" w:rsidRDefault="00577A4A" w:rsidP="00577A4A">
      <w:pPr>
        <w:jc w:val="both"/>
      </w:pPr>
      <w:r>
        <w:t>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 (Зарегистрирован в Минюсте России 02.02.2016 № 40937).</w:t>
      </w:r>
    </w:p>
    <w:p w:rsidR="00577A4A" w:rsidRDefault="00577A4A" w:rsidP="00577A4A">
      <w:pPr>
        <w:jc w:val="both"/>
        <w:rPr>
          <w:rStyle w:val="c5"/>
        </w:rPr>
      </w:pPr>
    </w:p>
    <w:p w:rsidR="00E06301" w:rsidRDefault="00E06301" w:rsidP="00E06301">
      <w:pPr>
        <w:jc w:val="both"/>
      </w:pPr>
      <w:r>
        <w:t>-Образовательная программа основного  общего образования Муниципального бюджетного общеобразовательного учреждения  «Средней школы №1 им. А. С. Пушкина».</w:t>
      </w:r>
    </w:p>
    <w:p w:rsidR="00E06301" w:rsidRDefault="00E06301" w:rsidP="00E06301">
      <w:pPr>
        <w:jc w:val="both"/>
      </w:pPr>
    </w:p>
    <w:p w:rsidR="00577A4A" w:rsidRDefault="00577A4A" w:rsidP="00577A4A">
      <w:pPr>
        <w:jc w:val="both"/>
      </w:pPr>
    </w:p>
    <w:p w:rsidR="00577A4A" w:rsidRDefault="00577A4A" w:rsidP="00577A4A">
      <w:pPr>
        <w:jc w:val="both"/>
      </w:pPr>
    </w:p>
    <w:p w:rsidR="00577A4A" w:rsidRPr="00577A4A" w:rsidRDefault="00577A4A" w:rsidP="00846903">
      <w:pPr>
        <w:pStyle w:val="a6"/>
        <w:shd w:val="clear" w:color="auto" w:fill="FFFFFF"/>
        <w:spacing w:line="245" w:lineRule="atLeast"/>
        <w:rPr>
          <w:color w:val="333333"/>
        </w:rPr>
      </w:pPr>
    </w:p>
    <w:p w:rsidR="008D4EC1" w:rsidRPr="00846903" w:rsidRDefault="008D4EC1" w:rsidP="00846903">
      <w:pPr>
        <w:pStyle w:val="a6"/>
        <w:shd w:val="clear" w:color="auto" w:fill="FFFFFF"/>
        <w:spacing w:line="245" w:lineRule="atLeast"/>
        <w:jc w:val="both"/>
      </w:pPr>
      <w:r w:rsidRPr="00846903">
        <w:rPr>
          <w:color w:val="333333"/>
        </w:rPr>
        <w:t>Основными принципами реализации программы являются научность, доступность, добровольность, партнёрство, творчество и успех.</w:t>
      </w:r>
    </w:p>
    <w:p w:rsidR="008D4EC1" w:rsidRPr="00846903" w:rsidRDefault="008D4EC1" w:rsidP="00846903">
      <w:pPr>
        <w:pStyle w:val="a6"/>
        <w:shd w:val="clear" w:color="auto" w:fill="FFFFFF"/>
        <w:spacing w:line="245" w:lineRule="atLeast"/>
      </w:pPr>
      <w:r w:rsidRPr="00846903">
        <w:rPr>
          <w:color w:val="333333"/>
        </w:rPr>
        <w:t>В реализации данной программы участвуют учащиеся 5 классов (10-11</w:t>
      </w:r>
      <w:r w:rsidR="00846903">
        <w:rPr>
          <w:color w:val="333333"/>
        </w:rPr>
        <w:t xml:space="preserve"> лет).</w:t>
      </w:r>
      <w:r w:rsidR="00846903">
        <w:rPr>
          <w:color w:val="333333"/>
        </w:rPr>
        <w:br/>
        <w:t xml:space="preserve">Срок </w:t>
      </w:r>
      <w:r w:rsidRPr="00846903">
        <w:rPr>
          <w:color w:val="333333"/>
        </w:rPr>
        <w:t>реализации программы – 1 год.</w:t>
      </w:r>
      <w:r w:rsidRPr="00846903">
        <w:rPr>
          <w:color w:val="333333"/>
        </w:rPr>
        <w:br/>
        <w:t>Занятия по программе «</w:t>
      </w:r>
      <w:r w:rsidRPr="00846903">
        <w:rPr>
          <w:b/>
        </w:rPr>
        <w:t>Английский язык на школьной сцене</w:t>
      </w:r>
      <w:r w:rsidRPr="00846903">
        <w:rPr>
          <w:color w:val="333333"/>
        </w:rPr>
        <w:t>» проводятся в форме внеурочной деятельности 1 раз в неделю продолжительностью 4</w:t>
      </w:r>
      <w:r w:rsidRPr="00846903">
        <w:rPr>
          <w:color w:val="333333"/>
          <w:lang w:val="en-US"/>
        </w:rPr>
        <w:t>5</w:t>
      </w:r>
      <w:r w:rsidRPr="00846903">
        <w:rPr>
          <w:color w:val="333333"/>
        </w:rPr>
        <w:t xml:space="preserve"> минут.</w:t>
      </w:r>
      <w:r w:rsidRPr="00846903">
        <w:rPr>
          <w:color w:val="333333"/>
        </w:rPr>
        <w:br/>
        <w:t>На учебный год отводится 34 часа.</w:t>
      </w:r>
    </w:p>
    <w:p w:rsidR="00846903" w:rsidRDefault="008D4EC1" w:rsidP="00846903">
      <w:pPr>
        <w:pStyle w:val="a6"/>
        <w:shd w:val="clear" w:color="auto" w:fill="FFFFFF"/>
        <w:spacing w:line="245" w:lineRule="atLeast"/>
        <w:rPr>
          <w:color w:val="333333"/>
        </w:rPr>
      </w:pPr>
      <w:r w:rsidRPr="00846903">
        <w:rPr>
          <w:b/>
          <w:bCs/>
          <w:color w:val="333333"/>
        </w:rPr>
        <w:t>Ожидаемые результаты</w:t>
      </w:r>
    </w:p>
    <w:p w:rsidR="008D4EC1" w:rsidRPr="00846903" w:rsidRDefault="008D4EC1" w:rsidP="00846903">
      <w:pPr>
        <w:pStyle w:val="a6"/>
        <w:shd w:val="clear" w:color="auto" w:fill="FFFFFF"/>
        <w:spacing w:line="245" w:lineRule="atLeast"/>
        <w:rPr>
          <w:color w:val="333333"/>
        </w:rPr>
      </w:pPr>
      <w:r w:rsidRPr="00846903">
        <w:rPr>
          <w:color w:val="333333"/>
        </w:rPr>
        <w:br/>
      </w:r>
      <w:proofErr w:type="gramStart"/>
      <w:r w:rsidRPr="00846903">
        <w:rPr>
          <w:color w:val="333333"/>
        </w:rPr>
        <w:t>Вклад программы «</w:t>
      </w:r>
      <w:r w:rsidRPr="00846903">
        <w:rPr>
          <w:b/>
        </w:rPr>
        <w:t>Английский язык на школьной сцене</w:t>
      </w:r>
      <w:r w:rsidRPr="00846903">
        <w:rPr>
          <w:color w:val="333333"/>
        </w:rPr>
        <w:t>» в достижение </w:t>
      </w:r>
      <w:r w:rsidRPr="00846903">
        <w:rPr>
          <w:b/>
          <w:bCs/>
          <w:color w:val="333333"/>
        </w:rPr>
        <w:t>личностных результатов </w:t>
      </w:r>
      <w:r w:rsidRPr="00846903">
        <w:rPr>
          <w:color w:val="333333"/>
        </w:rPr>
        <w:t>в процессе обучения может выразиться в следующем:</w:t>
      </w:r>
      <w:r w:rsidRPr="00846903">
        <w:rPr>
          <w:color w:val="333333"/>
        </w:rPr>
        <w:br/>
        <w:t>- в формировании представлений об английском языке как средстве установления взаимопонимания с представителями других народов, в познании нового, как средстве адаптации в иноязычном окружении;</w:t>
      </w:r>
      <w:r w:rsidRPr="00846903">
        <w:rPr>
          <w:color w:val="333333"/>
        </w:rPr>
        <w:br/>
        <w:t>- в формировании уважительного отношения к иному мнению, к культуре других народов;</w:t>
      </w:r>
      <w:proofErr w:type="gramEnd"/>
      <w:r w:rsidRPr="00846903">
        <w:rPr>
          <w:color w:val="333333"/>
        </w:rPr>
        <w:br/>
        <w:t>- в формировании дружелюбного отношения и толерантности к носителям другого языка на основе знакомства с жизнью своих сверстников в англоязычных странах, с детским фольклором и доступными образцами детской художественной литературы;</w:t>
      </w:r>
      <w:r w:rsidRPr="00846903">
        <w:rPr>
          <w:color w:val="333333"/>
        </w:rPr>
        <w:br/>
        <w:t>- в развитии самостоятельности, целеустремлённости, эмоционально-нравственной отзывчивости, понимании чу</w:t>
      </w:r>
      <w:proofErr w:type="gramStart"/>
      <w:r w:rsidRPr="00846903">
        <w:rPr>
          <w:color w:val="333333"/>
        </w:rPr>
        <w:t>вств др</w:t>
      </w:r>
      <w:proofErr w:type="gramEnd"/>
      <w:r w:rsidRPr="00846903">
        <w:rPr>
          <w:color w:val="333333"/>
        </w:rPr>
        <w:t>угих людей, соблюдении норм речевого и неречевого этикета, что проявляется в соответствующем поведении, в моделируемых ситуациях общения через обширный ролевой репертуар, включенный в программу;</w:t>
      </w:r>
      <w:r w:rsidRPr="00846903">
        <w:rPr>
          <w:color w:val="333333"/>
        </w:rPr>
        <w:br/>
        <w:t xml:space="preserve">- в развитии навыков сотрудничества с учителем, другими взрослыми и сверстниками в </w:t>
      </w:r>
      <w:r w:rsidRPr="00846903">
        <w:rPr>
          <w:color w:val="333333"/>
        </w:rPr>
        <w:lastRenderedPageBreak/>
        <w:t>разных ситуациях общения в процессе совместной деятельности.</w:t>
      </w:r>
      <w:r w:rsidRPr="00846903">
        <w:rPr>
          <w:color w:val="333333"/>
        </w:rPr>
        <w:br/>
      </w:r>
    </w:p>
    <w:p w:rsidR="008D4EC1" w:rsidRPr="00846903" w:rsidRDefault="008D4EC1" w:rsidP="00846903">
      <w:pPr>
        <w:pStyle w:val="a6"/>
        <w:shd w:val="clear" w:color="auto" w:fill="FFFFFF"/>
        <w:spacing w:line="245" w:lineRule="atLeast"/>
      </w:pPr>
      <w:r w:rsidRPr="00846903">
        <w:rPr>
          <w:color w:val="333333"/>
        </w:rPr>
        <w:t>Обучение английскому языку по программе «</w:t>
      </w:r>
      <w:r w:rsidRPr="00846903">
        <w:rPr>
          <w:b/>
        </w:rPr>
        <w:t>Английский язык на школьной сцене</w:t>
      </w:r>
      <w:r w:rsidRPr="00846903">
        <w:rPr>
          <w:color w:val="333333"/>
        </w:rPr>
        <w:t>» способствует достижению следующих </w:t>
      </w:r>
      <w:proofErr w:type="spellStart"/>
      <w:r w:rsidRPr="00846903">
        <w:rPr>
          <w:b/>
          <w:bCs/>
          <w:color w:val="333333"/>
        </w:rPr>
        <w:t>метапредметных</w:t>
      </w:r>
      <w:proofErr w:type="spellEnd"/>
      <w:r w:rsidRPr="00846903">
        <w:rPr>
          <w:b/>
          <w:bCs/>
          <w:color w:val="333333"/>
        </w:rPr>
        <w:t xml:space="preserve"> умений:</w:t>
      </w:r>
      <w:r w:rsidRPr="00846903">
        <w:rPr>
          <w:b/>
        </w:rPr>
        <w:t xml:space="preserve"> </w:t>
      </w:r>
      <w:r w:rsidRPr="00846903">
        <w:rPr>
          <w:color w:val="333333"/>
        </w:rPr>
        <w:br/>
        <w:t>- решать задачи коммуникативной деятельности, в том числе творческого характера, осуществлять поиск средств решения задачи, например, подбирать адекватные языковые средства в процессе общения на английском языке;</w:t>
      </w:r>
      <w:r w:rsidRPr="00846903">
        <w:rPr>
          <w:color w:val="333333"/>
        </w:rPr>
        <w:br/>
        <w:t>- планировать, выполнять и оценивать свои действия в соответствии с поставленной задачей и условиями её реализации, что свидетельствует об освоении начальных форм познавательной и личностной рефлексии;</w:t>
      </w:r>
      <w:r w:rsidRPr="00846903">
        <w:rPr>
          <w:color w:val="333333"/>
        </w:rPr>
        <w:br/>
        <w:t>- понимать причины неуспеха учебной деятельности и действовать с опорой на изученное правило с целью достижения успеха, например, при достижении взаимопонимания в процессе диалогического общения;</w:t>
      </w:r>
      <w:r w:rsidRPr="00846903">
        <w:rPr>
          <w:color w:val="333333"/>
        </w:rPr>
        <w:br/>
        <w:t xml:space="preserve">- </w:t>
      </w:r>
      <w:proofErr w:type="gramStart"/>
      <w:r w:rsidRPr="00846903">
        <w:rPr>
          <w:color w:val="333333"/>
        </w:rPr>
        <w:t>использовать знаково-символические средства представления информации для создания моделей изучаемых объектов, например в процессе грамматического моделирования;</w:t>
      </w:r>
      <w:r w:rsidRPr="00846903">
        <w:rPr>
          <w:color w:val="333333"/>
        </w:rPr>
        <w:br/>
        <w:t>- использовать речевые средства и средства информационных и коммуникационных технологий (в частности компьютерных программ) для решения коммуникативных и познавательных задач;</w:t>
      </w:r>
      <w:r w:rsidRPr="00846903">
        <w:rPr>
          <w:color w:val="333333"/>
        </w:rPr>
        <w:br/>
        <w:t>- использовать различные способы поиска информации (например, в словаре и других справочных материалах) в соответствии с решаемой коммуникативной / познавательной задачей;</w:t>
      </w:r>
      <w:proofErr w:type="gramEnd"/>
      <w:r w:rsidRPr="00846903">
        <w:rPr>
          <w:color w:val="333333"/>
        </w:rPr>
        <w:br/>
        <w:t>- анализировать, сравнивать, обобщать, классифицировать, группировать по отдельным признакам языковую информацию</w:t>
      </w:r>
      <w:proofErr w:type="gramStart"/>
      <w:r w:rsidRPr="00846903">
        <w:rPr>
          <w:color w:val="333333"/>
        </w:rPr>
        <w:t xml:space="preserve"> ;</w:t>
      </w:r>
      <w:proofErr w:type="gramEnd"/>
      <w:r w:rsidRPr="00846903">
        <w:rPr>
          <w:color w:val="333333"/>
        </w:rPr>
        <w:br/>
        <w:t>- владеть базовыми грамматическими понятиями, отражающими существенные связи и отношения (время, число, лицо, принадлежность и др.);</w:t>
      </w:r>
      <w:r w:rsidRPr="00846903">
        <w:rPr>
          <w:color w:val="333333"/>
        </w:rPr>
        <w:br/>
        <w:t>- опираться на языковую догадку в процессе чтения/ восприятия на слух текстов, содержащих отдельные незнакомые слова или новые комбинации знакомых слов;</w:t>
      </w:r>
      <w:r w:rsidRPr="00846903">
        <w:rPr>
          <w:color w:val="333333"/>
        </w:rPr>
        <w:br/>
        <w:t xml:space="preserve">- </w:t>
      </w:r>
      <w:proofErr w:type="gramStart"/>
      <w:r w:rsidRPr="00846903">
        <w:rPr>
          <w:color w:val="333333"/>
        </w:rPr>
        <w:t>владеть умениями смыслового чтения текстов разных стилей и жанров в соответствии с целями и коммуникативными задачами (с пониманием основного содержания, с полным пониманием);</w:t>
      </w:r>
      <w:r w:rsidRPr="00846903">
        <w:rPr>
          <w:color w:val="333333"/>
        </w:rPr>
        <w:br/>
        <w:t>- осознанно строить речевое высказывание в соответствии с задачами коммуникации в устной и письменной форме;</w:t>
      </w:r>
      <w:r w:rsidRPr="00846903">
        <w:rPr>
          <w:color w:val="333333"/>
        </w:rPr>
        <w:br/>
        <w:t>- слушать и слышать собеседника, вести диалог, признавать возможность существования различных точек зрения и права каждого иметь свою;</w:t>
      </w:r>
      <w:proofErr w:type="gramEnd"/>
      <w:r w:rsidRPr="00846903">
        <w:rPr>
          <w:color w:val="333333"/>
        </w:rPr>
        <w:br/>
        <w:t>- договариваться о распределении ролей в процессе совместной деятельности, например, проектной;</w:t>
      </w:r>
      <w:r w:rsidRPr="00846903">
        <w:rPr>
          <w:color w:val="333333"/>
        </w:rPr>
        <w:br/>
        <w:t>-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D4EC1" w:rsidRPr="00846903" w:rsidRDefault="008D4EC1" w:rsidP="00846903">
      <w:pPr>
        <w:pStyle w:val="a6"/>
        <w:shd w:val="clear" w:color="auto" w:fill="FFFFFF"/>
        <w:spacing w:line="245" w:lineRule="atLeast"/>
      </w:pPr>
      <w:r w:rsidRPr="00846903">
        <w:rPr>
          <w:b/>
          <w:bCs/>
          <w:color w:val="333333"/>
        </w:rPr>
        <w:t xml:space="preserve">К предметным </w:t>
      </w:r>
      <w:proofErr w:type="gramStart"/>
      <w:r w:rsidRPr="00846903">
        <w:rPr>
          <w:b/>
          <w:bCs/>
          <w:color w:val="333333"/>
        </w:rPr>
        <w:t>результатам</w:t>
      </w:r>
      <w:proofErr w:type="gramEnd"/>
      <w:r w:rsidRPr="00846903">
        <w:rPr>
          <w:b/>
          <w:bCs/>
          <w:color w:val="333333"/>
        </w:rPr>
        <w:t> </w:t>
      </w:r>
      <w:r w:rsidRPr="00846903">
        <w:rPr>
          <w:color w:val="333333"/>
        </w:rPr>
        <w:t>прежде всего относятся коммуникативные умения. Предполагается, что в процессе прохождения программы дети смогут научиться решать следующие задачи в области:</w:t>
      </w:r>
    </w:p>
    <w:p w:rsidR="008D4EC1" w:rsidRPr="00846903" w:rsidRDefault="00625555" w:rsidP="00846903">
      <w:pPr>
        <w:pStyle w:val="a6"/>
        <w:shd w:val="clear" w:color="auto" w:fill="FFFFFF"/>
        <w:spacing w:line="245" w:lineRule="atLeast"/>
      </w:pPr>
      <w:r w:rsidRPr="00846903">
        <w:rPr>
          <w:b/>
          <w:bCs/>
          <w:color w:val="333333"/>
        </w:rPr>
        <w:t>Говорение</w:t>
      </w:r>
      <w:r w:rsidR="008D4EC1" w:rsidRPr="00846903">
        <w:rPr>
          <w:b/>
          <w:bCs/>
          <w:color w:val="333333"/>
        </w:rPr>
        <w:t>:</w:t>
      </w:r>
      <w:r w:rsidR="008D4EC1" w:rsidRPr="00846903">
        <w:rPr>
          <w:color w:val="333333"/>
        </w:rPr>
        <w:br/>
        <w:t>- поприветствоват</w:t>
      </w:r>
      <w:proofErr w:type="gramStart"/>
      <w:r w:rsidR="008D4EC1" w:rsidRPr="00846903">
        <w:rPr>
          <w:color w:val="333333"/>
        </w:rPr>
        <w:t>ь(</w:t>
      </w:r>
      <w:proofErr w:type="gramEnd"/>
      <w:r w:rsidR="008D4EC1" w:rsidRPr="00846903">
        <w:rPr>
          <w:color w:val="333333"/>
        </w:rPr>
        <w:t>попрощаться), поздравить собеседника, используя речевые клише и другие языковые средства, адекватные целям и ситуации общения, возрасту и социальному статусу собеседника;</w:t>
      </w:r>
      <w:r w:rsidR="008D4EC1" w:rsidRPr="00846903">
        <w:rPr>
          <w:color w:val="333333"/>
        </w:rPr>
        <w:br/>
        <w:t>- представиться самому (представить кого-либо), назвав имя, возраст, место и дату рождения, основное занятие;</w:t>
      </w:r>
      <w:r w:rsidR="008D4EC1" w:rsidRPr="00846903">
        <w:rPr>
          <w:color w:val="333333"/>
        </w:rPr>
        <w:br/>
        <w:t>- попросить о помощи или предложить свою помощь;</w:t>
      </w:r>
      <w:r w:rsidR="008D4EC1" w:rsidRPr="00846903">
        <w:rPr>
          <w:color w:val="333333"/>
        </w:rPr>
        <w:br/>
        <w:t xml:space="preserve">- запросить необходимую информацию о ком-либо или о чём-либо, используя разные </w:t>
      </w:r>
      <w:r w:rsidR="008D4EC1" w:rsidRPr="00846903">
        <w:rPr>
          <w:color w:val="333333"/>
        </w:rPr>
        <w:lastRenderedPageBreak/>
        <w:t>типы вопросов и соблюдая этикет;</w:t>
      </w:r>
      <w:r w:rsidR="008D4EC1" w:rsidRPr="00846903">
        <w:rPr>
          <w:color w:val="333333"/>
        </w:rPr>
        <w:br/>
        <w:t xml:space="preserve">- </w:t>
      </w:r>
      <w:proofErr w:type="gramStart"/>
      <w:r w:rsidR="008D4EC1" w:rsidRPr="00846903">
        <w:rPr>
          <w:color w:val="333333"/>
        </w:rPr>
        <w:t>пригласить к совместной деятельности (например, к напис</w:t>
      </w:r>
      <w:r w:rsidR="00AC46B2" w:rsidRPr="00846903">
        <w:rPr>
          <w:color w:val="333333"/>
        </w:rPr>
        <w:t xml:space="preserve">анию программы или афиши к спектаклю, рекламы в школьной </w:t>
      </w:r>
      <w:r w:rsidR="008D4EC1" w:rsidRPr="00846903">
        <w:rPr>
          <w:color w:val="333333"/>
        </w:rPr>
        <w:t xml:space="preserve"> газете), используя при этом адекватные языковые средства;</w:t>
      </w:r>
      <w:r w:rsidR="008D4EC1" w:rsidRPr="00846903">
        <w:rPr>
          <w:color w:val="333333"/>
        </w:rPr>
        <w:br/>
        <w:t>- делать комплименты и реагировать на комплименты;</w:t>
      </w:r>
      <w:r w:rsidR="008D4EC1" w:rsidRPr="00846903">
        <w:rPr>
          <w:color w:val="333333"/>
        </w:rPr>
        <w:br/>
        <w:t>- рассказать о ком-то (например, о великом или известном человеке своей страны или страны изучаемого языка</w:t>
      </w:r>
      <w:r w:rsidR="00AC46B2" w:rsidRPr="00846903">
        <w:rPr>
          <w:color w:val="333333"/>
        </w:rPr>
        <w:t>, о герое  исполняемой роли</w:t>
      </w:r>
      <w:r w:rsidR="008D4EC1" w:rsidRPr="00846903">
        <w:rPr>
          <w:color w:val="333333"/>
        </w:rPr>
        <w:t>);</w:t>
      </w:r>
      <w:r w:rsidR="008D4EC1" w:rsidRPr="00846903">
        <w:rPr>
          <w:color w:val="333333"/>
        </w:rPr>
        <w:br/>
        <w:t>- обменяться мнениями об услышанном, прочитанном или увиденном, аргументируя свою точку зрения;</w:t>
      </w:r>
      <w:proofErr w:type="gramEnd"/>
      <w:r w:rsidR="008D4EC1" w:rsidRPr="00846903">
        <w:rPr>
          <w:color w:val="333333"/>
        </w:rPr>
        <w:br/>
        <w:t>- дать характеристику героям прочитанного или прослушанного текста;</w:t>
      </w:r>
      <w:r w:rsidR="008D4EC1" w:rsidRPr="00846903">
        <w:rPr>
          <w:color w:val="333333"/>
        </w:rPr>
        <w:br/>
        <w:t>- выразить своё согласие (несогласие) по определённому вопросу, вежливо согласиться (не согласиться), используя краткий ответ;</w:t>
      </w:r>
      <w:r w:rsidR="008D4EC1" w:rsidRPr="00846903">
        <w:rPr>
          <w:color w:val="333333"/>
        </w:rPr>
        <w:br/>
        <w:t>- принять участие в коллективном обсуждении личностно или общественно важного вопроса.</w:t>
      </w:r>
    </w:p>
    <w:p w:rsidR="008D4EC1" w:rsidRPr="00846903" w:rsidRDefault="00625555" w:rsidP="00846903">
      <w:pPr>
        <w:pStyle w:val="a6"/>
        <w:shd w:val="clear" w:color="auto" w:fill="FFFFFF"/>
        <w:spacing w:line="245" w:lineRule="atLeast"/>
      </w:pPr>
      <w:proofErr w:type="spellStart"/>
      <w:proofErr w:type="gramStart"/>
      <w:r w:rsidRPr="00846903">
        <w:rPr>
          <w:b/>
          <w:bCs/>
          <w:color w:val="333333"/>
        </w:rPr>
        <w:t>Аудирование</w:t>
      </w:r>
      <w:proofErr w:type="spellEnd"/>
      <w:r w:rsidR="008D4EC1" w:rsidRPr="00846903">
        <w:rPr>
          <w:b/>
          <w:bCs/>
          <w:color w:val="333333"/>
        </w:rPr>
        <w:t>:</w:t>
      </w:r>
      <w:r w:rsidR="008D4EC1" w:rsidRPr="00846903">
        <w:rPr>
          <w:color w:val="333333"/>
        </w:rPr>
        <w:br/>
        <w:t>- воспринимать и понимать на слух тексты с разными целями: с проникновением в их содержание, с пониманием основного смысла, с извлечением выборочной информации;</w:t>
      </w:r>
      <w:r w:rsidR="008D4EC1" w:rsidRPr="00846903">
        <w:rPr>
          <w:color w:val="333333"/>
        </w:rPr>
        <w:br/>
        <w:t>- использовать в процессе слушания компенсаторные стратегии, такие как:</w:t>
      </w:r>
      <w:r w:rsidR="008D4EC1" w:rsidRPr="00846903">
        <w:rPr>
          <w:color w:val="333333"/>
        </w:rPr>
        <w:br/>
        <w:t>а) умение догадываться о значении некоторых слов по контексту;</w:t>
      </w:r>
      <w:r w:rsidR="008D4EC1" w:rsidRPr="00846903">
        <w:rPr>
          <w:color w:val="333333"/>
        </w:rPr>
        <w:br/>
        <w:t>б) умение догадываться о значении слов по словообразовательным элементам или по сходству звучания со словами родного языка;</w:t>
      </w:r>
      <w:proofErr w:type="gramEnd"/>
      <w:r w:rsidR="008D4EC1" w:rsidRPr="00846903">
        <w:rPr>
          <w:color w:val="333333"/>
        </w:rPr>
        <w:br/>
        <w:t>в) умение  «обходить» незнакомые слова, не мешающие пониманию основного содержания текста.</w:t>
      </w:r>
    </w:p>
    <w:p w:rsidR="008D4EC1" w:rsidRPr="00846903" w:rsidRDefault="00625555" w:rsidP="00846903">
      <w:pPr>
        <w:pStyle w:val="a6"/>
        <w:shd w:val="clear" w:color="auto" w:fill="FFFFFF"/>
        <w:spacing w:line="245" w:lineRule="atLeast"/>
      </w:pPr>
      <w:r w:rsidRPr="00846903">
        <w:rPr>
          <w:b/>
          <w:bCs/>
          <w:color w:val="333333"/>
        </w:rPr>
        <w:t>Чтение</w:t>
      </w:r>
      <w:r w:rsidR="008D4EC1" w:rsidRPr="00846903">
        <w:rPr>
          <w:b/>
          <w:bCs/>
          <w:color w:val="333333"/>
        </w:rPr>
        <w:t>:</w:t>
      </w:r>
      <w:proofErr w:type="gramStart"/>
      <w:r w:rsidR="008D4EC1" w:rsidRPr="00846903">
        <w:rPr>
          <w:color w:val="333333"/>
        </w:rPr>
        <w:br/>
        <w:t>-</w:t>
      </w:r>
      <w:proofErr w:type="gramEnd"/>
      <w:r w:rsidR="008D4EC1" w:rsidRPr="00846903">
        <w:rPr>
          <w:color w:val="333333"/>
        </w:rPr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  <w:r w:rsidR="008D4EC1" w:rsidRPr="00846903">
        <w:rPr>
          <w:color w:val="333333"/>
        </w:rPr>
        <w:br/>
        <w:t>-читать несложные аутентичные тексты, оценивать полученную информацию.</w:t>
      </w:r>
    </w:p>
    <w:p w:rsidR="00846903" w:rsidRPr="00846903" w:rsidRDefault="00625555" w:rsidP="00846903">
      <w:pPr>
        <w:pStyle w:val="a6"/>
        <w:shd w:val="clear" w:color="auto" w:fill="FFFFFF"/>
      </w:pPr>
      <w:r w:rsidRPr="00846903">
        <w:rPr>
          <w:b/>
          <w:bCs/>
        </w:rPr>
        <w:t>Письмо</w:t>
      </w:r>
      <w:r w:rsidR="008D4EC1" w:rsidRPr="00846903">
        <w:rPr>
          <w:b/>
          <w:bCs/>
        </w:rPr>
        <w:t>:</w:t>
      </w:r>
      <w:proofErr w:type="gramStart"/>
      <w:r w:rsidR="008D4EC1" w:rsidRPr="00846903">
        <w:br/>
        <w:t>-</w:t>
      </w:r>
      <w:proofErr w:type="gramEnd"/>
      <w:r w:rsidR="008D4EC1" w:rsidRPr="00846903">
        <w:t>писать личные письма, заполнять анкету, письменно излагать сведения о себе;</w:t>
      </w:r>
      <w:r w:rsidR="008D4EC1" w:rsidRPr="00846903">
        <w:br/>
        <w:t>- написать небольшую рекламу по теме</w:t>
      </w:r>
      <w:r w:rsidR="00846903" w:rsidRPr="00846903">
        <w:t>;</w:t>
      </w:r>
    </w:p>
    <w:p w:rsidR="00846903" w:rsidRPr="00846903" w:rsidRDefault="00846903" w:rsidP="00846903">
      <w:pPr>
        <w:pStyle w:val="a6"/>
        <w:shd w:val="clear" w:color="auto" w:fill="FFFFFF"/>
      </w:pPr>
      <w:r w:rsidRPr="00846903">
        <w:t>-написать рекламное объявление, программу или афишу к спектаклю.</w:t>
      </w:r>
    </w:p>
    <w:p w:rsidR="008D4EC1" w:rsidRPr="00846903" w:rsidRDefault="008D4EC1" w:rsidP="00846903">
      <w:pPr>
        <w:pStyle w:val="a6"/>
        <w:shd w:val="clear" w:color="auto" w:fill="FFFFFF"/>
        <w:spacing w:line="245" w:lineRule="atLeast"/>
      </w:pPr>
      <w:r w:rsidRPr="00846903">
        <w:rPr>
          <w:b/>
          <w:bCs/>
          <w:color w:val="333333"/>
        </w:rPr>
        <w:t>Языковые средства и навыки оперирования ими:</w:t>
      </w:r>
      <w:r w:rsidRPr="00846903">
        <w:rPr>
          <w:color w:val="333333"/>
        </w:rPr>
        <w:br/>
      </w:r>
      <w:r w:rsidRPr="00846903">
        <w:rPr>
          <w:color w:val="333333"/>
        </w:rPr>
        <w:br/>
      </w:r>
      <w:r w:rsidRPr="00846903">
        <w:rPr>
          <w:b/>
          <w:bCs/>
          <w:color w:val="333333"/>
        </w:rPr>
        <w:t>Фонетическая сторона речи</w:t>
      </w:r>
      <w:r w:rsidRPr="00846903">
        <w:rPr>
          <w:color w:val="333333"/>
        </w:rPr>
        <w:br/>
      </w:r>
      <w:r w:rsidRPr="002420F3">
        <w:rPr>
          <w:b/>
          <w:i/>
          <w:iCs/>
          <w:color w:val="333333"/>
        </w:rPr>
        <w:t>Ученик научится:</w:t>
      </w:r>
      <w:r w:rsidRPr="002420F3">
        <w:rPr>
          <w:b/>
          <w:color w:val="333333"/>
        </w:rPr>
        <w:br/>
      </w:r>
      <w:r w:rsidRPr="00846903">
        <w:rPr>
          <w:color w:val="333333"/>
        </w:rPr>
        <w:t>-  адекватно произносить все звуки английского языка, соблюдая нормы произношения звуков;</w:t>
      </w:r>
      <w:r w:rsidRPr="00846903">
        <w:rPr>
          <w:color w:val="333333"/>
        </w:rPr>
        <w:br/>
        <w:t>- соблюдать правильное ударение в изолированном слове, фразе;</w:t>
      </w:r>
      <w:r w:rsidRPr="00846903">
        <w:rPr>
          <w:color w:val="333333"/>
        </w:rPr>
        <w:br/>
        <w:t>- различать коммуникативные типы предложений по интонации: повествовательные (утвердительные и отрицательные), вопросительные, восклицательные, побудительные;</w:t>
      </w:r>
      <w:r w:rsidRPr="00846903">
        <w:rPr>
          <w:color w:val="333333"/>
        </w:rPr>
        <w:br/>
        <w:t>- корректно произносить предложения с точки зрения их ритмико-интонационных особенностей.</w:t>
      </w:r>
      <w:r w:rsidRPr="00846903">
        <w:rPr>
          <w:color w:val="333333"/>
        </w:rPr>
        <w:br/>
      </w:r>
      <w:r w:rsidRPr="002420F3">
        <w:rPr>
          <w:b/>
          <w:i/>
          <w:iCs/>
          <w:color w:val="333333"/>
        </w:rPr>
        <w:t>Ученик получит возможность научиться:</w:t>
      </w:r>
      <w:r w:rsidRPr="00846903">
        <w:rPr>
          <w:color w:val="333333"/>
        </w:rPr>
        <w:br/>
        <w:t>- распознавать случаи использования связующего “r” и соблюдать их в речи;</w:t>
      </w:r>
      <w:r w:rsidRPr="00846903">
        <w:rPr>
          <w:color w:val="333333"/>
        </w:rPr>
        <w:br/>
        <w:t>- соблюдать интонацию перечисления;</w:t>
      </w:r>
      <w:r w:rsidRPr="00846903">
        <w:rPr>
          <w:color w:val="333333"/>
        </w:rPr>
        <w:br/>
        <w:t>- соблюдать правило отсутствия ударения на служебных словах</w:t>
      </w:r>
      <w:r w:rsidR="002420F3">
        <w:rPr>
          <w:color w:val="333333"/>
        </w:rPr>
        <w:t>.</w:t>
      </w:r>
    </w:p>
    <w:p w:rsidR="008D4EC1" w:rsidRPr="00846903" w:rsidRDefault="008D4EC1" w:rsidP="00846903">
      <w:pPr>
        <w:pStyle w:val="a6"/>
        <w:shd w:val="clear" w:color="auto" w:fill="FFFFFF"/>
        <w:spacing w:line="245" w:lineRule="atLeast"/>
      </w:pPr>
      <w:r w:rsidRPr="00846903">
        <w:rPr>
          <w:b/>
          <w:bCs/>
          <w:color w:val="333333"/>
        </w:rPr>
        <w:lastRenderedPageBreak/>
        <w:t>Лексическая сторона речи</w:t>
      </w:r>
      <w:r w:rsidRPr="00846903">
        <w:rPr>
          <w:color w:val="333333"/>
        </w:rPr>
        <w:br/>
      </w:r>
      <w:r w:rsidRPr="002420F3">
        <w:rPr>
          <w:b/>
          <w:i/>
          <w:iCs/>
          <w:color w:val="333333"/>
        </w:rPr>
        <w:t>Ученик научится:</w:t>
      </w:r>
      <w:r w:rsidRPr="00846903">
        <w:rPr>
          <w:color w:val="333333"/>
        </w:rPr>
        <w:br/>
        <w:t>- узнавать в письменном и устном тексте изученные лексические единицы, в том числе словосочетания, в пределах тематики</w:t>
      </w:r>
      <w:proofErr w:type="gramStart"/>
      <w:r w:rsidRPr="00846903">
        <w:rPr>
          <w:color w:val="333333"/>
        </w:rPr>
        <w:t>.</w:t>
      </w:r>
      <w:proofErr w:type="gramEnd"/>
      <w:r w:rsidRPr="00846903">
        <w:rPr>
          <w:color w:val="333333"/>
        </w:rPr>
        <w:br/>
        <w:t xml:space="preserve">- </w:t>
      </w:r>
      <w:proofErr w:type="gramStart"/>
      <w:r w:rsidRPr="00846903">
        <w:rPr>
          <w:color w:val="333333"/>
        </w:rPr>
        <w:t>о</w:t>
      </w:r>
      <w:proofErr w:type="gramEnd"/>
      <w:r w:rsidRPr="00846903">
        <w:rPr>
          <w:color w:val="333333"/>
        </w:rPr>
        <w:t>перировать в процессе общения активной лексикой в соответствии с коммуникативной задачей.</w:t>
      </w:r>
      <w:r w:rsidRPr="00846903">
        <w:rPr>
          <w:color w:val="333333"/>
        </w:rPr>
        <w:br/>
      </w:r>
      <w:r w:rsidRPr="002420F3">
        <w:rPr>
          <w:b/>
          <w:i/>
          <w:iCs/>
          <w:color w:val="333333"/>
        </w:rPr>
        <w:t>Ученик получит возможность научиться:</w:t>
      </w:r>
      <w:proofErr w:type="gramStart"/>
      <w:r w:rsidRPr="002420F3">
        <w:rPr>
          <w:b/>
          <w:color w:val="333333"/>
        </w:rPr>
        <w:br/>
      </w:r>
      <w:r w:rsidRPr="00846903">
        <w:rPr>
          <w:color w:val="333333"/>
        </w:rPr>
        <w:t>-</w:t>
      </w:r>
      <w:proofErr w:type="gramEnd"/>
      <w:r w:rsidRPr="00846903">
        <w:rPr>
          <w:color w:val="333333"/>
        </w:rPr>
        <w:t>узнавать простые словообразовательные элементы;</w:t>
      </w:r>
      <w:r w:rsidRPr="00846903">
        <w:rPr>
          <w:color w:val="333333"/>
        </w:rPr>
        <w:br/>
        <w:t xml:space="preserve">- опираться на языковую догадку в процессе чтения и </w:t>
      </w:r>
      <w:proofErr w:type="spellStart"/>
      <w:r w:rsidRPr="00846903">
        <w:rPr>
          <w:color w:val="333333"/>
        </w:rPr>
        <w:t>аудирования</w:t>
      </w:r>
      <w:proofErr w:type="spellEnd"/>
      <w:r w:rsidRPr="00846903">
        <w:rPr>
          <w:color w:val="333333"/>
        </w:rPr>
        <w:t xml:space="preserve"> (интернациональные слова, сложные слова).</w:t>
      </w:r>
    </w:p>
    <w:p w:rsidR="008D4EC1" w:rsidRPr="00846903" w:rsidRDefault="008D4EC1" w:rsidP="00846903">
      <w:pPr>
        <w:pStyle w:val="a6"/>
        <w:shd w:val="clear" w:color="auto" w:fill="FFFFFF"/>
        <w:spacing w:line="245" w:lineRule="atLeast"/>
      </w:pPr>
      <w:r w:rsidRPr="00846903">
        <w:rPr>
          <w:b/>
          <w:bCs/>
          <w:color w:val="333333"/>
        </w:rPr>
        <w:t>Грамматическая сторона речи</w:t>
      </w:r>
      <w:r w:rsidRPr="00846903">
        <w:rPr>
          <w:color w:val="333333"/>
        </w:rPr>
        <w:br/>
      </w:r>
      <w:r w:rsidRPr="002420F3">
        <w:rPr>
          <w:b/>
          <w:i/>
          <w:iCs/>
          <w:color w:val="333333"/>
        </w:rPr>
        <w:t>Ученик научится</w:t>
      </w:r>
      <w:r w:rsidRPr="002420F3">
        <w:rPr>
          <w:b/>
          <w:color w:val="333333"/>
        </w:rPr>
        <w:br/>
      </w:r>
      <w:r w:rsidRPr="00846903">
        <w:rPr>
          <w:b/>
          <w:bCs/>
          <w:color w:val="333333"/>
        </w:rPr>
        <w:t>- </w:t>
      </w:r>
      <w:r w:rsidRPr="00846903">
        <w:rPr>
          <w:color w:val="333333"/>
        </w:rPr>
        <w:t>распознавать и употреблять в речи основные коммуникативные типы предложений;</w:t>
      </w:r>
      <w:proofErr w:type="gramStart"/>
      <w:r w:rsidRPr="00846903">
        <w:rPr>
          <w:color w:val="333333"/>
        </w:rPr>
        <w:br/>
        <w:t>-</w:t>
      </w:r>
      <w:proofErr w:type="gramEnd"/>
      <w:r w:rsidRPr="00846903">
        <w:rPr>
          <w:color w:val="333333"/>
        </w:rPr>
        <w:t>распознавать в тексте и дифференцировать слова по определённым признакам (существительные, глаголы, прилагательные).</w:t>
      </w:r>
    </w:p>
    <w:p w:rsidR="008D4EC1" w:rsidRPr="00846903" w:rsidRDefault="008D4EC1" w:rsidP="00846903">
      <w:pPr>
        <w:pStyle w:val="a6"/>
        <w:shd w:val="clear" w:color="auto" w:fill="FFFFFF"/>
        <w:spacing w:line="245" w:lineRule="atLeast"/>
      </w:pPr>
      <w:r w:rsidRPr="00846903">
        <w:rPr>
          <w:b/>
          <w:bCs/>
          <w:color w:val="333333"/>
        </w:rPr>
        <w:t>Социокультурная осведомлённость</w:t>
      </w:r>
      <w:r w:rsidRPr="00846903">
        <w:rPr>
          <w:color w:val="333333"/>
        </w:rPr>
        <w:t> учащихся формируется в процессе чтения и прослушивания текстов (в том числе сказок и других произведений детского фольклора на английском языке), проигрывания ситуаций, типичных для англоговорящих стран; ознакомления с изображениями (иллюстрации, фото, коллажи), отражающими явления культуры страны изучаемого языка.</w:t>
      </w:r>
    </w:p>
    <w:p w:rsidR="008D4EC1" w:rsidRPr="00846903" w:rsidRDefault="008D4EC1" w:rsidP="00846903">
      <w:pPr>
        <w:pStyle w:val="a6"/>
        <w:shd w:val="clear" w:color="auto" w:fill="FFFFFF"/>
        <w:spacing w:line="245" w:lineRule="atLeast"/>
      </w:pPr>
      <w:r w:rsidRPr="00846903">
        <w:rPr>
          <w:b/>
          <w:bCs/>
          <w:color w:val="333333"/>
        </w:rPr>
        <w:t>Результативность </w:t>
      </w:r>
      <w:r w:rsidRPr="00846903">
        <w:rPr>
          <w:color w:val="333333"/>
        </w:rPr>
        <w:t>изучения программы определяется на основе участия ребёнка в конкурсных мероприятиях, выполнения им творческих работ, участия ребёнка в постановках.</w:t>
      </w:r>
    </w:p>
    <w:p w:rsidR="008D4EC1" w:rsidRPr="00846903" w:rsidRDefault="008D4EC1" w:rsidP="00846903">
      <w:pPr>
        <w:pStyle w:val="a6"/>
        <w:shd w:val="clear" w:color="auto" w:fill="FFFFFF"/>
        <w:spacing w:after="240" w:afterAutospacing="0" w:line="245" w:lineRule="atLeast"/>
      </w:pPr>
    </w:p>
    <w:p w:rsidR="008D4EC1" w:rsidRPr="00F333A4" w:rsidRDefault="008D4EC1" w:rsidP="008D4EC1">
      <w:pPr>
        <w:pStyle w:val="a6"/>
        <w:shd w:val="clear" w:color="auto" w:fill="FFFFFF"/>
        <w:spacing w:line="245" w:lineRule="atLeast"/>
        <w:rPr>
          <w:b/>
          <w:color w:val="333333"/>
        </w:rPr>
      </w:pPr>
      <w:r w:rsidRPr="00F333A4">
        <w:rPr>
          <w:b/>
          <w:bCs/>
          <w:color w:val="333333"/>
        </w:rPr>
        <w:t>Формами подведения итогов реализации программы</w:t>
      </w:r>
      <w:r w:rsidRPr="00F333A4">
        <w:rPr>
          <w:b/>
          <w:color w:val="333333"/>
        </w:rPr>
        <w:t> внеурочной деятельности «</w:t>
      </w:r>
      <w:r w:rsidR="00625555" w:rsidRPr="00F333A4">
        <w:rPr>
          <w:b/>
        </w:rPr>
        <w:t>Английский язык на школьной сцене</w:t>
      </w:r>
      <w:r w:rsidRPr="00F333A4">
        <w:rPr>
          <w:b/>
          <w:color w:val="333333"/>
        </w:rPr>
        <w:t>» являются игры, конкурсы, спектакли, театрализованные праздничные представления.</w:t>
      </w:r>
    </w:p>
    <w:p w:rsidR="008D4EC1" w:rsidRDefault="008D4EC1" w:rsidP="008D4EC1">
      <w:pPr>
        <w:pStyle w:val="a6"/>
        <w:shd w:val="clear" w:color="auto" w:fill="FFFFFF"/>
        <w:spacing w:line="245" w:lineRule="atLeast"/>
        <w:jc w:val="center"/>
      </w:pPr>
    </w:p>
    <w:p w:rsidR="00EB4E47" w:rsidRDefault="00EB4E47" w:rsidP="00EB4E47">
      <w:pPr>
        <w:jc w:val="both"/>
        <w:rPr>
          <w:rFonts w:eastAsia="Times New Roman"/>
          <w:b/>
          <w:sz w:val="32"/>
          <w:szCs w:val="32"/>
        </w:rPr>
      </w:pPr>
    </w:p>
    <w:p w:rsidR="00EB4E47" w:rsidRDefault="00EB4E47" w:rsidP="00EB4E47">
      <w:pPr>
        <w:jc w:val="both"/>
        <w:rPr>
          <w:rFonts w:eastAsia="Times New Roman"/>
          <w:b/>
          <w:sz w:val="32"/>
          <w:szCs w:val="32"/>
        </w:rPr>
      </w:pPr>
    </w:p>
    <w:p w:rsidR="00EB4E47" w:rsidRDefault="00EB4E47" w:rsidP="00EB4E47">
      <w:pPr>
        <w:jc w:val="both"/>
        <w:rPr>
          <w:rFonts w:eastAsia="Times New Roman"/>
          <w:b/>
          <w:sz w:val="32"/>
          <w:szCs w:val="32"/>
        </w:rPr>
      </w:pPr>
    </w:p>
    <w:p w:rsidR="00EB4E47" w:rsidRDefault="00EB4E47" w:rsidP="00EB4E47">
      <w:pPr>
        <w:jc w:val="both"/>
        <w:rPr>
          <w:rFonts w:eastAsia="Times New Roman"/>
          <w:b/>
          <w:sz w:val="32"/>
          <w:szCs w:val="32"/>
        </w:rPr>
      </w:pPr>
    </w:p>
    <w:p w:rsidR="00EB4E47" w:rsidRDefault="00EB4E47" w:rsidP="00EB4E47">
      <w:pPr>
        <w:jc w:val="both"/>
        <w:rPr>
          <w:rFonts w:eastAsia="Times New Roman"/>
          <w:b/>
          <w:sz w:val="32"/>
          <w:szCs w:val="32"/>
        </w:rPr>
      </w:pPr>
    </w:p>
    <w:p w:rsidR="00EB4E47" w:rsidRDefault="00EB4E47" w:rsidP="00EB4E47">
      <w:pPr>
        <w:jc w:val="both"/>
        <w:rPr>
          <w:rFonts w:eastAsia="Times New Roman"/>
          <w:b/>
          <w:sz w:val="32"/>
          <w:szCs w:val="32"/>
        </w:rPr>
      </w:pPr>
    </w:p>
    <w:p w:rsidR="00EB4E47" w:rsidRDefault="00EB4E47" w:rsidP="00EB4E47">
      <w:pPr>
        <w:jc w:val="both"/>
        <w:rPr>
          <w:rFonts w:eastAsia="Times New Roman"/>
          <w:b/>
          <w:sz w:val="32"/>
          <w:szCs w:val="32"/>
        </w:rPr>
      </w:pPr>
    </w:p>
    <w:p w:rsidR="00EB4E47" w:rsidRDefault="00EB4E47" w:rsidP="00EB4E47">
      <w:pPr>
        <w:jc w:val="both"/>
        <w:rPr>
          <w:rFonts w:eastAsia="Times New Roman"/>
          <w:b/>
          <w:sz w:val="32"/>
          <w:szCs w:val="32"/>
        </w:rPr>
      </w:pPr>
    </w:p>
    <w:p w:rsidR="00EB4E47" w:rsidRDefault="00EB4E47" w:rsidP="00EB4E47">
      <w:pPr>
        <w:jc w:val="both"/>
        <w:rPr>
          <w:rFonts w:eastAsia="Times New Roman"/>
          <w:b/>
          <w:sz w:val="32"/>
          <w:szCs w:val="32"/>
        </w:rPr>
      </w:pPr>
    </w:p>
    <w:p w:rsidR="00EB4E47" w:rsidRDefault="00EB4E47" w:rsidP="00EB4E47">
      <w:pPr>
        <w:jc w:val="both"/>
        <w:rPr>
          <w:rFonts w:eastAsia="Times New Roman"/>
          <w:b/>
          <w:sz w:val="32"/>
          <w:szCs w:val="32"/>
        </w:rPr>
      </w:pPr>
    </w:p>
    <w:p w:rsidR="00FD46C6" w:rsidRDefault="00FD46C6" w:rsidP="00EB4E47">
      <w:pPr>
        <w:jc w:val="both"/>
        <w:rPr>
          <w:rFonts w:eastAsia="Times New Roman"/>
          <w:b/>
          <w:sz w:val="32"/>
          <w:szCs w:val="32"/>
        </w:rPr>
      </w:pPr>
    </w:p>
    <w:p w:rsidR="00FD46C6" w:rsidRDefault="00FD46C6" w:rsidP="00EB4E47">
      <w:pPr>
        <w:jc w:val="both"/>
        <w:rPr>
          <w:rFonts w:eastAsia="Times New Roman"/>
          <w:b/>
          <w:sz w:val="32"/>
          <w:szCs w:val="32"/>
        </w:rPr>
      </w:pPr>
    </w:p>
    <w:p w:rsidR="00FD46C6" w:rsidRPr="00BA547B" w:rsidRDefault="00FD46C6" w:rsidP="00EB4E47">
      <w:pPr>
        <w:jc w:val="both"/>
        <w:rPr>
          <w:rFonts w:eastAsia="Times New Roman"/>
          <w:b/>
          <w:sz w:val="32"/>
          <w:szCs w:val="32"/>
        </w:rPr>
      </w:pPr>
    </w:p>
    <w:p w:rsidR="00EB4E47" w:rsidRDefault="00EB4E47" w:rsidP="00EB4E47">
      <w:pPr>
        <w:jc w:val="both"/>
        <w:rPr>
          <w:rFonts w:eastAsia="Times New Roman"/>
          <w:b/>
          <w:sz w:val="32"/>
          <w:szCs w:val="32"/>
        </w:rPr>
      </w:pPr>
    </w:p>
    <w:p w:rsidR="00EB4E47" w:rsidRDefault="00EB4E47" w:rsidP="00FD46C6">
      <w:pPr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>Содержание курса  внеурочной деятельности</w:t>
      </w:r>
    </w:p>
    <w:p w:rsidR="00636730" w:rsidRDefault="00EB4E47" w:rsidP="00FD46C6">
      <w:pPr>
        <w:jc w:val="center"/>
      </w:pPr>
      <w:r>
        <w:rPr>
          <w:rFonts w:eastAsia="Times New Roman"/>
          <w:b/>
          <w:sz w:val="32"/>
          <w:szCs w:val="32"/>
        </w:rPr>
        <w:t>с  указанием форм организации и видов деятельности</w:t>
      </w:r>
    </w:p>
    <w:p w:rsidR="00636730" w:rsidRPr="00FE39B0" w:rsidRDefault="00636730" w:rsidP="00FD46C6">
      <w:pPr>
        <w:pStyle w:val="a6"/>
        <w:shd w:val="clear" w:color="auto" w:fill="FFFFFF"/>
        <w:spacing w:before="0" w:beforeAutospacing="0" w:after="0" w:afterAutospacing="0"/>
        <w:rPr>
          <w:color w:val="FF0000"/>
        </w:rPr>
      </w:pPr>
    </w:p>
    <w:p w:rsidR="00C06346" w:rsidRPr="00433B93" w:rsidRDefault="00636730" w:rsidP="00FD46C6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433B93">
        <w:rPr>
          <w:b/>
          <w:bCs/>
        </w:rPr>
        <w:t xml:space="preserve">Вводное занятие. </w:t>
      </w:r>
      <w:r w:rsidRPr="00433B93">
        <w:t xml:space="preserve">Запись в группу. Вводная беседа. </w:t>
      </w:r>
      <w:r w:rsidR="00E67F4A" w:rsidRPr="00433B93">
        <w:t xml:space="preserve"> История театра.</w:t>
      </w:r>
      <w:r w:rsidR="00FD46C6" w:rsidRPr="00433B93">
        <w:t xml:space="preserve"> </w:t>
      </w:r>
      <w:r w:rsidRPr="00433B93">
        <w:t xml:space="preserve">Правила техники безопасности. Особенности организации работы группы. </w:t>
      </w:r>
    </w:p>
    <w:p w:rsidR="00636730" w:rsidRPr="00433B93" w:rsidRDefault="00636730" w:rsidP="00C0634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>Игра-знакомство «Крестики-нолики».</w:t>
      </w:r>
    </w:p>
    <w:p w:rsidR="00C06346" w:rsidRPr="00433B93" w:rsidRDefault="00C06346" w:rsidP="00C0634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</w:p>
    <w:p w:rsidR="00636730" w:rsidRPr="00433B93" w:rsidRDefault="00636730" w:rsidP="00FD46C6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433B93">
        <w:rPr>
          <w:b/>
          <w:bCs/>
        </w:rPr>
        <w:t xml:space="preserve">Английские и русские народные сказки. </w:t>
      </w:r>
    </w:p>
    <w:p w:rsidR="00FD46C6" w:rsidRPr="00433B93" w:rsidRDefault="00FD46C6" w:rsidP="00FD46C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rPr>
          <w:b/>
          <w:bCs/>
        </w:rPr>
        <w:t xml:space="preserve">Клуб любителей английских </w:t>
      </w:r>
      <w:r w:rsidR="00636730" w:rsidRPr="00433B93">
        <w:rPr>
          <w:b/>
          <w:bCs/>
        </w:rPr>
        <w:t>сказок.</w:t>
      </w:r>
      <w:r w:rsidR="00636730" w:rsidRPr="00433B93">
        <w:t xml:space="preserve"> </w:t>
      </w:r>
    </w:p>
    <w:p w:rsidR="00FD46C6" w:rsidRPr="00433B93" w:rsidRDefault="00636730" w:rsidP="00FD46C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>Работа со ска</w:t>
      </w:r>
      <w:r w:rsidR="00FD46C6" w:rsidRPr="00433B93">
        <w:t>зкой «Алиса в стране чудес</w:t>
      </w:r>
      <w:r w:rsidRPr="00433B93">
        <w:t xml:space="preserve">». </w:t>
      </w:r>
      <w:r w:rsidR="00C06346" w:rsidRPr="00433B93">
        <w:t>Просмотр сказки.</w:t>
      </w:r>
    </w:p>
    <w:p w:rsidR="00FD46C6" w:rsidRPr="00433B93" w:rsidRDefault="00636730" w:rsidP="00FD46C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Разбор лексического и грамматического материала, отработка фонетических особенностей и интонации. </w:t>
      </w:r>
    </w:p>
    <w:p w:rsidR="00FD46C6" w:rsidRPr="00433B93" w:rsidRDefault="00636730" w:rsidP="00FD46C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>Работа над жестами и мимикой актёров.</w:t>
      </w:r>
      <w:r w:rsidR="00FD46C6" w:rsidRPr="00433B93">
        <w:t xml:space="preserve"> </w:t>
      </w:r>
    </w:p>
    <w:p w:rsidR="00FD46C6" w:rsidRPr="00433B93" w:rsidRDefault="00FD46C6" w:rsidP="00FD46C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Репетиции, обсуждение деталей костюмов. Творческая мастерская. Подготовка реквизита к спектаклю. </w:t>
      </w:r>
    </w:p>
    <w:p w:rsidR="00FD46C6" w:rsidRPr="00433B93" w:rsidRDefault="00FD46C6" w:rsidP="00FD46C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Музыкальные  произведения  детского фольклора. Инсценировка.  Игры. Конкурсы. Сценки.  </w:t>
      </w:r>
    </w:p>
    <w:p w:rsidR="00FD46C6" w:rsidRPr="00433B93" w:rsidRDefault="00FD46C6" w:rsidP="00FD46C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>Выступление на сцене.</w:t>
      </w:r>
    </w:p>
    <w:p w:rsidR="00636730" w:rsidRPr="00433B93" w:rsidRDefault="00FD46C6" w:rsidP="00FD46C6">
      <w:pPr>
        <w:pStyle w:val="a6"/>
        <w:shd w:val="clear" w:color="auto" w:fill="FFFFFF"/>
        <w:spacing w:before="0" w:beforeAutospacing="0" w:after="0" w:afterAutospacing="0"/>
        <w:jc w:val="both"/>
      </w:pPr>
      <w:r w:rsidRPr="00433B93">
        <w:t xml:space="preserve">           </w:t>
      </w:r>
      <w:r w:rsidR="00636730" w:rsidRPr="00433B93">
        <w:t xml:space="preserve"> . </w:t>
      </w:r>
    </w:p>
    <w:p w:rsidR="00C06346" w:rsidRPr="00433B93" w:rsidRDefault="00636730" w:rsidP="00FD46C6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433B93">
        <w:t xml:space="preserve"> </w:t>
      </w:r>
      <w:r w:rsidRPr="00433B93">
        <w:rPr>
          <w:b/>
          <w:bCs/>
        </w:rPr>
        <w:t>Клуб любителей русских народных сказок.</w:t>
      </w:r>
      <w:r w:rsidRPr="00433B93">
        <w:t xml:space="preserve"> </w:t>
      </w:r>
    </w:p>
    <w:p w:rsidR="00C06346" w:rsidRPr="00433B93" w:rsidRDefault="00636730" w:rsidP="00C0634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>Знакомство с репертуаром. Работа с</w:t>
      </w:r>
      <w:r w:rsidR="00C06346" w:rsidRPr="00433B93">
        <w:t xml:space="preserve"> русской народной сказкой «Теремок</w:t>
      </w:r>
      <w:r w:rsidRPr="00433B93">
        <w:t xml:space="preserve">». </w:t>
      </w:r>
      <w:r w:rsidR="00C06346" w:rsidRPr="00433B93">
        <w:t>Просмотр сказки.</w:t>
      </w:r>
    </w:p>
    <w:p w:rsidR="00C06346" w:rsidRPr="00433B93" w:rsidRDefault="00C06346" w:rsidP="00C0634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Разбор лексического и грамматического материала, отработка фонетических особенностей и интонации. </w:t>
      </w:r>
    </w:p>
    <w:p w:rsidR="00C06346" w:rsidRPr="00433B93" w:rsidRDefault="00C06346" w:rsidP="00C0634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Работа над жестами и мимикой актёров. </w:t>
      </w:r>
    </w:p>
    <w:p w:rsidR="00C06346" w:rsidRPr="00433B93" w:rsidRDefault="00C06346" w:rsidP="00C0634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Репетиции, обсуждение деталей костюмов. Творческая мастерская. Подготовка реквизита к спектаклю. </w:t>
      </w:r>
    </w:p>
    <w:p w:rsidR="00C06346" w:rsidRPr="00433B93" w:rsidRDefault="00C06346" w:rsidP="00C0634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Музыкальные  произведения  детского фольклора. Инсценировка.  Игры. Конкурсы. Сценки.  </w:t>
      </w:r>
    </w:p>
    <w:p w:rsidR="00C06346" w:rsidRPr="00433B93" w:rsidRDefault="00C06346" w:rsidP="00C0634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Выступление на сцене. </w:t>
      </w:r>
    </w:p>
    <w:p w:rsidR="00636730" w:rsidRPr="00433B93" w:rsidRDefault="00C06346" w:rsidP="00C0634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>Показ спектакля «Теремок</w:t>
      </w:r>
      <w:r w:rsidR="00636730" w:rsidRPr="00433B93">
        <w:t>» с последующим анализом.</w:t>
      </w:r>
    </w:p>
    <w:p w:rsidR="00C06346" w:rsidRPr="00433B93" w:rsidRDefault="00C06346" w:rsidP="00C06346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</w:p>
    <w:p w:rsidR="00636730" w:rsidRPr="00433B93" w:rsidRDefault="00636730" w:rsidP="00E739B0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433B93">
        <w:rPr>
          <w:b/>
          <w:bCs/>
        </w:rPr>
        <w:t>Клуб любителей международных сказок.</w:t>
      </w:r>
      <w:r w:rsidR="00E739B0" w:rsidRPr="00433B93">
        <w:t xml:space="preserve"> «Двенадцать месяцев</w:t>
      </w:r>
      <w:r w:rsidRPr="00433B93">
        <w:t>»</w:t>
      </w:r>
      <w:r w:rsidR="00E739B0" w:rsidRPr="00433B93">
        <w:t>.</w:t>
      </w:r>
      <w:r w:rsidRPr="00433B93">
        <w:t xml:space="preserve"> 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>Работа со сказкой «Двенадцать месяцев». Просмотр сказки.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360"/>
        <w:jc w:val="both"/>
      </w:pPr>
      <w:r w:rsidRPr="00433B93">
        <w:t xml:space="preserve">     Разбор лексического и грамматического материала, отработка фонетических    особенностей и интонации. 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Работа над жестами и мимикой актёров. 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360"/>
        <w:jc w:val="both"/>
      </w:pPr>
      <w:r w:rsidRPr="00433B93">
        <w:t xml:space="preserve">     Репетиции, обсуждение деталей костюмов. Творческая мастерская. Подготовка  реквизита к спектаклю. 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Музыкальные  произведения  детского фольклора. Инсценировка.  Игры. Конкурсы. Сценки.  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>Выступление на сцене.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</w:p>
    <w:p w:rsidR="00E739B0" w:rsidRPr="00433B93" w:rsidRDefault="00E739B0" w:rsidP="00E739B0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433B93">
        <w:rPr>
          <w:b/>
          <w:bCs/>
        </w:rPr>
        <w:t xml:space="preserve">Клуб любителей международных сказок. «Хроники </w:t>
      </w:r>
      <w:proofErr w:type="spellStart"/>
      <w:r w:rsidRPr="00433B93">
        <w:rPr>
          <w:b/>
          <w:bCs/>
        </w:rPr>
        <w:t>Нарнии</w:t>
      </w:r>
      <w:proofErr w:type="spellEnd"/>
      <w:r w:rsidRPr="00433B93">
        <w:rPr>
          <w:b/>
          <w:bCs/>
        </w:rPr>
        <w:t>».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Работа со сказкой «Хроники </w:t>
      </w:r>
      <w:proofErr w:type="spellStart"/>
      <w:r w:rsidRPr="00433B93">
        <w:t>Нарнии</w:t>
      </w:r>
      <w:proofErr w:type="spellEnd"/>
      <w:r w:rsidRPr="00433B93">
        <w:t>». Просмотр сказки.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Разбор лексического и грамматического материала, отработка фонетических особенностей и интонации. 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Работа над жестами и мимикой актёров. 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t xml:space="preserve">Репетиции, обсуждение деталей костюмов. Творческая мастерская. Подготовка реквизита к спектаклю. 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433B93">
        <w:lastRenderedPageBreak/>
        <w:t>Музыкальные  произведения  детского фольклора. Инсценировка.  Игры. Конкурсы. Сценки.  Выступление на сцене.</w:t>
      </w: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b/>
          <w:bCs/>
        </w:rPr>
      </w:pP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</w:p>
    <w:p w:rsidR="00E739B0" w:rsidRPr="00433B93" w:rsidRDefault="00E739B0" w:rsidP="00E739B0">
      <w:pPr>
        <w:pStyle w:val="a6"/>
        <w:shd w:val="clear" w:color="auto" w:fill="FFFFFF"/>
        <w:spacing w:before="0" w:beforeAutospacing="0" w:after="0" w:afterAutospacing="0"/>
        <w:ind w:left="720"/>
      </w:pPr>
    </w:p>
    <w:p w:rsidR="00636730" w:rsidRPr="00433B93" w:rsidRDefault="00555BCC" w:rsidP="00636730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33B93">
        <w:rPr>
          <w:b/>
          <w:bCs/>
        </w:rPr>
        <w:t>Формы и виды деятельности.</w:t>
      </w:r>
    </w:p>
    <w:p w:rsidR="00E80E85" w:rsidRPr="00433B93" w:rsidRDefault="00E80E85" w:rsidP="00636730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E80E85" w:rsidRPr="00433B93" w:rsidRDefault="00E80E85" w:rsidP="00E80E85">
      <w:pPr>
        <w:ind w:firstLine="720"/>
        <w:jc w:val="both"/>
        <w:rPr>
          <w:b/>
        </w:rPr>
      </w:pPr>
      <w:r w:rsidRPr="00433B93">
        <w:rPr>
          <w:b/>
        </w:rPr>
        <w:t xml:space="preserve">Формы занятий и виды деятельности: </w:t>
      </w:r>
      <w:r w:rsidRPr="00433B93">
        <w:t>групповые, индивидуальные и парные.</w:t>
      </w:r>
    </w:p>
    <w:p w:rsidR="00E80E85" w:rsidRPr="00433B93" w:rsidRDefault="00E80E85" w:rsidP="00E80E85">
      <w:pPr>
        <w:ind w:firstLine="720"/>
        <w:jc w:val="both"/>
        <w:rPr>
          <w:b/>
        </w:rPr>
      </w:pPr>
      <w:r w:rsidRPr="00433B93">
        <w:t>На занятиях используются разнообразные и взаимодополняющие</w:t>
      </w:r>
      <w:r w:rsidRPr="00433B93">
        <w:rPr>
          <w:b/>
        </w:rPr>
        <w:t xml:space="preserve"> методы и приемы: </w:t>
      </w:r>
    </w:p>
    <w:p w:rsidR="00E80E85" w:rsidRPr="00433B93" w:rsidRDefault="00E80E85" w:rsidP="00E80E85">
      <w:pPr>
        <w:ind w:firstLine="720"/>
        <w:jc w:val="both"/>
      </w:pPr>
      <w:r w:rsidRPr="00433B93">
        <w:t>- проблемного обучения;</w:t>
      </w:r>
    </w:p>
    <w:p w:rsidR="00E80E85" w:rsidRPr="00433B93" w:rsidRDefault="00E80E85" w:rsidP="00E80E85">
      <w:pPr>
        <w:ind w:firstLine="720"/>
        <w:jc w:val="both"/>
        <w:rPr>
          <w:rStyle w:val="20"/>
          <w:rFonts w:eastAsia="Calibri"/>
        </w:rPr>
      </w:pPr>
      <w:r w:rsidRPr="00433B93">
        <w:t>- формирования (развития) творчества;</w:t>
      </w:r>
    </w:p>
    <w:p w:rsidR="00E80E85" w:rsidRPr="00433B93" w:rsidRDefault="00E80E85" w:rsidP="00E80E85">
      <w:pPr>
        <w:ind w:firstLine="720"/>
        <w:jc w:val="both"/>
        <w:rPr>
          <w:iCs/>
        </w:rPr>
      </w:pPr>
      <w:r w:rsidRPr="00433B93">
        <w:rPr>
          <w:iCs/>
        </w:rPr>
        <w:t>- соревновательный метод;</w:t>
      </w:r>
    </w:p>
    <w:p w:rsidR="00E80E85" w:rsidRPr="00433B93" w:rsidRDefault="00E80E85" w:rsidP="00E80E85">
      <w:pPr>
        <w:ind w:firstLine="720"/>
      </w:pPr>
      <w:r w:rsidRPr="00433B93">
        <w:t>- тренинги  внимания, памяти и других мыслительных операций;</w:t>
      </w:r>
    </w:p>
    <w:p w:rsidR="00E80E85" w:rsidRPr="00433B93" w:rsidRDefault="00E80E85" w:rsidP="00E80E85">
      <w:pPr>
        <w:ind w:firstLine="720"/>
        <w:jc w:val="both"/>
        <w:rPr>
          <w:b/>
        </w:rPr>
      </w:pPr>
      <w:r w:rsidRPr="00433B93">
        <w:t xml:space="preserve">-  </w:t>
      </w:r>
      <w:proofErr w:type="spellStart"/>
      <w:r w:rsidRPr="00433B93">
        <w:t>сказкотерапевтические</w:t>
      </w:r>
      <w:proofErr w:type="spellEnd"/>
      <w:r w:rsidRPr="00433B93">
        <w:t xml:space="preserve"> упражнения;</w:t>
      </w:r>
    </w:p>
    <w:p w:rsidR="00E80E85" w:rsidRPr="00433B93" w:rsidRDefault="00E80E85" w:rsidP="00E80E85">
      <w:pPr>
        <w:ind w:firstLine="720"/>
        <w:jc w:val="both"/>
      </w:pPr>
      <w:r w:rsidRPr="00433B93">
        <w:t>-  арт-терапия;</w:t>
      </w:r>
    </w:p>
    <w:p w:rsidR="00E80E85" w:rsidRPr="00433B93" w:rsidRDefault="00E80E85" w:rsidP="00E80E85">
      <w:pPr>
        <w:ind w:firstLine="720"/>
        <w:jc w:val="both"/>
      </w:pPr>
      <w:r w:rsidRPr="00433B93">
        <w:t>-  игровая терапия;</w:t>
      </w:r>
    </w:p>
    <w:p w:rsidR="00E80E85" w:rsidRPr="00433B93" w:rsidRDefault="00E80E85" w:rsidP="00E80E85">
      <w:pPr>
        <w:ind w:firstLine="720"/>
        <w:jc w:val="both"/>
      </w:pPr>
      <w:r w:rsidRPr="00433B93">
        <w:t>- приемы сосредоточения, фокусировки, настройки;</w:t>
      </w:r>
    </w:p>
    <w:p w:rsidR="00E80E85" w:rsidRPr="00433B93" w:rsidRDefault="00E80E85" w:rsidP="00E80E85">
      <w:pPr>
        <w:ind w:firstLine="720"/>
        <w:jc w:val="both"/>
      </w:pPr>
      <w:r w:rsidRPr="00433B93">
        <w:t>- техники релаксации</w:t>
      </w:r>
    </w:p>
    <w:p w:rsidR="00E80E85" w:rsidRPr="00433B93" w:rsidRDefault="00E80E85" w:rsidP="00E80E85">
      <w:pPr>
        <w:ind w:firstLine="720"/>
        <w:jc w:val="both"/>
        <w:rPr>
          <w:iCs/>
        </w:rPr>
      </w:pPr>
      <w:r w:rsidRPr="00433B93">
        <w:t>-</w:t>
      </w:r>
      <w:r w:rsidRPr="00433B93">
        <w:rPr>
          <w:iCs/>
        </w:rPr>
        <w:t xml:space="preserve"> моделирование образцов поведения;</w:t>
      </w:r>
    </w:p>
    <w:p w:rsidR="00E80E85" w:rsidRPr="00433B93" w:rsidRDefault="00E80E85" w:rsidP="00E80E85">
      <w:pPr>
        <w:ind w:firstLine="720"/>
        <w:jc w:val="both"/>
        <w:rPr>
          <w:iCs/>
        </w:rPr>
      </w:pPr>
      <w:r w:rsidRPr="00433B93">
        <w:t>-</w:t>
      </w:r>
      <w:r w:rsidRPr="00433B93">
        <w:rPr>
          <w:iCs/>
        </w:rPr>
        <w:t xml:space="preserve"> ролевые игры;</w:t>
      </w:r>
    </w:p>
    <w:p w:rsidR="00E80E85" w:rsidRPr="00433B93" w:rsidRDefault="00E80E85" w:rsidP="00E80E85">
      <w:pPr>
        <w:ind w:firstLine="720"/>
        <w:jc w:val="both"/>
        <w:rPr>
          <w:iCs/>
        </w:rPr>
      </w:pPr>
      <w:r w:rsidRPr="00433B93">
        <w:rPr>
          <w:iCs/>
        </w:rPr>
        <w:t>-инсценировки;</w:t>
      </w:r>
    </w:p>
    <w:p w:rsidR="00E80E85" w:rsidRPr="00433B93" w:rsidRDefault="00E80E85" w:rsidP="00E80E85">
      <w:pPr>
        <w:ind w:firstLine="720"/>
        <w:jc w:val="both"/>
        <w:rPr>
          <w:iCs/>
        </w:rPr>
      </w:pPr>
      <w:r w:rsidRPr="00433B93">
        <w:rPr>
          <w:iCs/>
        </w:rPr>
        <w:t>-конкурсы</w:t>
      </w:r>
      <w:r w:rsidR="00433B93" w:rsidRPr="00433B93">
        <w:rPr>
          <w:iCs/>
        </w:rPr>
        <w:t>;</w:t>
      </w:r>
    </w:p>
    <w:p w:rsidR="00433B93" w:rsidRPr="00433B93" w:rsidRDefault="00433B93" w:rsidP="00E80E85">
      <w:pPr>
        <w:ind w:firstLine="720"/>
        <w:jc w:val="both"/>
        <w:rPr>
          <w:iCs/>
        </w:rPr>
      </w:pPr>
      <w:r w:rsidRPr="00433B93">
        <w:rPr>
          <w:iCs/>
        </w:rPr>
        <w:t xml:space="preserve">-просмотр </w:t>
      </w:r>
      <w:proofErr w:type="spellStart"/>
      <w:r w:rsidRPr="00433B93">
        <w:rPr>
          <w:iCs/>
        </w:rPr>
        <w:t>видеосказок</w:t>
      </w:r>
      <w:proofErr w:type="spellEnd"/>
      <w:r w:rsidRPr="00433B93">
        <w:rPr>
          <w:iCs/>
        </w:rPr>
        <w:t xml:space="preserve"> и презентаций;</w:t>
      </w:r>
    </w:p>
    <w:p w:rsidR="00433B93" w:rsidRPr="00433B93" w:rsidRDefault="00433B93" w:rsidP="00E80E85">
      <w:pPr>
        <w:ind w:firstLine="720"/>
        <w:jc w:val="both"/>
        <w:rPr>
          <w:iCs/>
        </w:rPr>
      </w:pPr>
      <w:r w:rsidRPr="00433B93">
        <w:rPr>
          <w:iCs/>
        </w:rPr>
        <w:t>-беседы;</w:t>
      </w:r>
    </w:p>
    <w:p w:rsidR="00433B93" w:rsidRPr="00433B93" w:rsidRDefault="00433B93" w:rsidP="00E80E85">
      <w:pPr>
        <w:ind w:firstLine="720"/>
        <w:jc w:val="both"/>
        <w:rPr>
          <w:iCs/>
        </w:rPr>
      </w:pPr>
      <w:r w:rsidRPr="00433B93">
        <w:rPr>
          <w:iCs/>
        </w:rPr>
        <w:t>-инсценировки;</w:t>
      </w:r>
    </w:p>
    <w:p w:rsidR="00433B93" w:rsidRPr="00433B93" w:rsidRDefault="00433B93" w:rsidP="00E80E85">
      <w:pPr>
        <w:ind w:firstLine="720"/>
        <w:jc w:val="both"/>
        <w:rPr>
          <w:iCs/>
        </w:rPr>
      </w:pPr>
      <w:r w:rsidRPr="00433B93">
        <w:rPr>
          <w:iCs/>
        </w:rPr>
        <w:t>-показы спектаклей.</w:t>
      </w:r>
    </w:p>
    <w:p w:rsidR="00E80E85" w:rsidRPr="00433B93" w:rsidRDefault="00E80E85" w:rsidP="00E80E85">
      <w:pPr>
        <w:pStyle w:val="a6"/>
        <w:shd w:val="clear" w:color="auto" w:fill="FFFFFF"/>
        <w:spacing w:before="0" w:beforeAutospacing="0" w:after="0" w:afterAutospacing="0"/>
        <w:rPr>
          <w:b/>
          <w:bCs/>
        </w:rPr>
      </w:pPr>
    </w:p>
    <w:p w:rsidR="00555BCC" w:rsidRPr="00433B93" w:rsidRDefault="00555BCC" w:rsidP="00636730">
      <w:pPr>
        <w:pStyle w:val="a6"/>
        <w:shd w:val="clear" w:color="auto" w:fill="FFFFFF"/>
        <w:spacing w:before="0" w:beforeAutospacing="0" w:after="0" w:afterAutospacing="0"/>
        <w:jc w:val="center"/>
      </w:pPr>
    </w:p>
    <w:p w:rsidR="00636730" w:rsidRPr="00433B93" w:rsidRDefault="00636730" w:rsidP="00BC28CD">
      <w:pPr>
        <w:pStyle w:val="a6"/>
        <w:shd w:val="clear" w:color="auto" w:fill="FFFFFF"/>
        <w:spacing w:before="0" w:beforeAutospacing="0" w:after="0" w:afterAutospacing="0"/>
        <w:jc w:val="both"/>
      </w:pPr>
      <w:r w:rsidRPr="00433B93">
        <w:t xml:space="preserve">Некоторые принципы организации </w:t>
      </w:r>
      <w:r w:rsidRPr="00BA547B">
        <w:rPr>
          <w:b/>
        </w:rPr>
        <w:t>внеурочной деятельности</w:t>
      </w:r>
      <w:r w:rsidRPr="00433B93">
        <w:t xml:space="preserve"> по английскому языку:</w:t>
      </w:r>
    </w:p>
    <w:p w:rsidR="00636730" w:rsidRPr="00433B93" w:rsidRDefault="00636730" w:rsidP="00BC28CD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433B93">
        <w:t>внеурочная деятельность должна быть органически связана с учебной работой;</w:t>
      </w:r>
    </w:p>
    <w:p w:rsidR="00636730" w:rsidRPr="00433B93" w:rsidRDefault="00636730" w:rsidP="00BC28CD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433B93">
        <w:t>внеурочная деятельность по иностранному языку должна строиться на основе учёта возрастных особенностей, а также знаний и навыков учащихся;</w:t>
      </w:r>
    </w:p>
    <w:p w:rsidR="00636730" w:rsidRPr="00433B93" w:rsidRDefault="00636730" w:rsidP="00BC28CD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433B93">
        <w:t>внеурочная деятельность по иностранным языкам должна строиться на основе сочетания индивидуальной, кружковой и массовой форм;</w:t>
      </w:r>
    </w:p>
    <w:p w:rsidR="00636730" w:rsidRPr="00433B93" w:rsidRDefault="00636730" w:rsidP="00BC28CD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433B93">
        <w:t>успех внеурочной деятельности находится в зависимости от того, насколько умело учитель сочетает активность и самостоятельность учащихся со своей руководящей ролью.</w:t>
      </w:r>
    </w:p>
    <w:p w:rsidR="00636730" w:rsidRPr="00433B93" w:rsidRDefault="00636730" w:rsidP="00BC28CD">
      <w:pPr>
        <w:pStyle w:val="a6"/>
        <w:shd w:val="clear" w:color="auto" w:fill="FFFFFF"/>
        <w:spacing w:before="0" w:beforeAutospacing="0" w:after="0" w:afterAutospacing="0"/>
        <w:jc w:val="both"/>
      </w:pPr>
    </w:p>
    <w:p w:rsidR="00BA547B" w:rsidRDefault="00BA547B" w:rsidP="00BC28C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BA547B" w:rsidRDefault="00BA547B" w:rsidP="00BC28C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BA547B" w:rsidRDefault="00BA547B" w:rsidP="00BC28C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BA547B" w:rsidRDefault="00BA547B" w:rsidP="00BC28C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BA547B" w:rsidRDefault="00BA547B" w:rsidP="00BC28C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BA547B" w:rsidRDefault="00BA547B" w:rsidP="00BC28C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BA547B" w:rsidRDefault="00BA547B" w:rsidP="00BC28C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BA547B" w:rsidRDefault="00BA547B" w:rsidP="00BC28C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BA547B" w:rsidRDefault="00BA547B" w:rsidP="00BC28C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BA547B" w:rsidRDefault="00BA547B" w:rsidP="00BC28C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BA547B" w:rsidRDefault="00BA547B" w:rsidP="00BC28C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BC28CD" w:rsidRDefault="00BC28CD" w:rsidP="00BA547B">
      <w:pPr>
        <w:pStyle w:val="a6"/>
        <w:spacing w:after="240" w:afterAutospacing="0" w:line="360" w:lineRule="auto"/>
      </w:pPr>
      <w:bookmarkStart w:id="0" w:name="_GoBack"/>
      <w:bookmarkEnd w:id="0"/>
    </w:p>
    <w:p w:rsidR="00BC28CD" w:rsidRDefault="00D15924" w:rsidP="00D15924">
      <w:pPr>
        <w:pStyle w:val="a6"/>
        <w:spacing w:after="240" w:afterAutospacing="0" w:line="360" w:lineRule="auto"/>
        <w:rPr>
          <w:b/>
          <w:sz w:val="32"/>
          <w:szCs w:val="32"/>
        </w:rPr>
      </w:pPr>
      <w:r w:rsidRPr="00BA547B">
        <w:lastRenderedPageBreak/>
        <w:t xml:space="preserve"> </w:t>
      </w:r>
      <w:r w:rsidR="00BA547B">
        <w:t xml:space="preserve">                              </w:t>
      </w:r>
      <w:r w:rsidRPr="00BA547B">
        <w:t xml:space="preserve">         </w:t>
      </w:r>
      <w:r w:rsidR="005D3849" w:rsidRPr="005D3849">
        <w:rPr>
          <w:b/>
          <w:sz w:val="32"/>
          <w:szCs w:val="32"/>
        </w:rPr>
        <w:t>Тематическое планирование.</w:t>
      </w:r>
    </w:p>
    <w:tbl>
      <w:tblPr>
        <w:tblW w:w="0" w:type="auto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7"/>
        <w:gridCol w:w="5838"/>
        <w:gridCol w:w="1134"/>
        <w:gridCol w:w="1136"/>
        <w:gridCol w:w="1099"/>
      </w:tblGrid>
      <w:tr w:rsidR="005D3849" w:rsidTr="009352BC">
        <w:trPr>
          <w:trHeight w:val="352"/>
        </w:trPr>
        <w:tc>
          <w:tcPr>
            <w:tcW w:w="997" w:type="dxa"/>
          </w:tcPr>
          <w:p w:rsidR="005D3849" w:rsidRPr="005D3849" w:rsidRDefault="005D3849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5D3849">
              <w:rPr>
                <w:b/>
              </w:rPr>
              <w:t>№п\</w:t>
            </w:r>
            <w:proofErr w:type="gramStart"/>
            <w:r w:rsidRPr="005D3849">
              <w:rPr>
                <w:b/>
              </w:rPr>
              <w:t>п</w:t>
            </w:r>
            <w:proofErr w:type="gramEnd"/>
          </w:p>
        </w:tc>
        <w:tc>
          <w:tcPr>
            <w:tcW w:w="5840" w:type="dxa"/>
          </w:tcPr>
          <w:p w:rsidR="005D3849" w:rsidRPr="005D3849" w:rsidRDefault="005D3849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5D3849">
              <w:rPr>
                <w:b/>
              </w:rPr>
              <w:t>Тема занятия</w:t>
            </w:r>
          </w:p>
        </w:tc>
        <w:tc>
          <w:tcPr>
            <w:tcW w:w="1134" w:type="dxa"/>
          </w:tcPr>
          <w:p w:rsidR="005D3849" w:rsidRPr="005D3849" w:rsidRDefault="005D3849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5D3849">
              <w:rPr>
                <w:b/>
              </w:rPr>
              <w:t>Кол-во часов</w:t>
            </w:r>
          </w:p>
        </w:tc>
        <w:tc>
          <w:tcPr>
            <w:tcW w:w="1134" w:type="dxa"/>
          </w:tcPr>
          <w:p w:rsidR="005D3849" w:rsidRPr="005D3849" w:rsidRDefault="005D3849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5D3849">
              <w:rPr>
                <w:b/>
              </w:rPr>
              <w:t>План</w:t>
            </w:r>
          </w:p>
        </w:tc>
        <w:tc>
          <w:tcPr>
            <w:tcW w:w="1099" w:type="dxa"/>
          </w:tcPr>
          <w:p w:rsidR="005D3849" w:rsidRPr="005D3849" w:rsidRDefault="005D3849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5D3849">
              <w:rPr>
                <w:b/>
              </w:rPr>
              <w:t>Факт</w:t>
            </w:r>
          </w:p>
        </w:tc>
      </w:tr>
      <w:tr w:rsidR="009352BC" w:rsidRPr="009352BC" w:rsidTr="009352BC">
        <w:trPr>
          <w:trHeight w:val="312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1</w:t>
            </w:r>
          </w:p>
        </w:tc>
        <w:tc>
          <w:tcPr>
            <w:tcW w:w="5840" w:type="dxa"/>
          </w:tcPr>
          <w:p w:rsidR="00A64D0B" w:rsidRPr="00433B93" w:rsidRDefault="00A64D0B" w:rsidP="006C6503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rPr>
                <w:b/>
                <w:bCs/>
              </w:rPr>
              <w:t xml:space="preserve">Вводное занятие. </w:t>
            </w:r>
            <w:r w:rsidRPr="00433B93">
              <w:t xml:space="preserve">Запись в группу. Вводная беседа.  История театра. Правила техники безопасности. Особенности организации работы группы. </w:t>
            </w:r>
          </w:p>
          <w:p w:rsidR="009352BC" w:rsidRPr="00A64D0B" w:rsidRDefault="00A64D0B" w:rsidP="00A64D0B">
            <w:pPr>
              <w:pStyle w:val="a6"/>
              <w:shd w:val="clear" w:color="auto" w:fill="FFFFFF"/>
              <w:spacing w:before="0" w:beforeAutospacing="0" w:after="0" w:afterAutospacing="0"/>
              <w:ind w:left="720"/>
              <w:jc w:val="both"/>
            </w:pPr>
            <w:r w:rsidRPr="00433B93">
              <w:t>Игра-знакомство «Крестики-нолики».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A64D0B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7.09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64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2</w:t>
            </w:r>
          </w:p>
        </w:tc>
        <w:tc>
          <w:tcPr>
            <w:tcW w:w="5840" w:type="dxa"/>
          </w:tcPr>
          <w:p w:rsidR="00A64D0B" w:rsidRPr="00433B93" w:rsidRDefault="00A64D0B" w:rsidP="006C6503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rPr>
                <w:b/>
                <w:bCs/>
              </w:rPr>
              <w:t xml:space="preserve">Английские и русские народные сказки. </w:t>
            </w:r>
          </w:p>
          <w:p w:rsidR="00A64D0B" w:rsidRPr="00433B93" w:rsidRDefault="00A64D0B" w:rsidP="006C6503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rPr>
                <w:b/>
                <w:bCs/>
              </w:rPr>
              <w:t>Клуб любителей английских сказок.</w:t>
            </w:r>
            <w:r w:rsidRPr="00433B93">
              <w:t xml:space="preserve"> </w:t>
            </w:r>
          </w:p>
          <w:p w:rsidR="009352BC" w:rsidRPr="006C6503" w:rsidRDefault="00A64D0B" w:rsidP="006C6503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t>Работа со сказкой «Алиса в стране чудес». Просмотр сказки.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A64D0B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14.09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16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3</w:t>
            </w:r>
          </w:p>
        </w:tc>
        <w:tc>
          <w:tcPr>
            <w:tcW w:w="5840" w:type="dxa"/>
          </w:tcPr>
          <w:p w:rsidR="009352BC" w:rsidRPr="009352BC" w:rsidRDefault="00A64D0B" w:rsidP="006C6503">
            <w:pPr>
              <w:pStyle w:val="a6"/>
              <w:rPr>
                <w:b/>
              </w:rPr>
            </w:pPr>
            <w:r w:rsidRPr="00433B93">
              <w:t>Работа со сказкой «Алиса в стране чудес».</w:t>
            </w:r>
            <w:r w:rsidR="006C6503" w:rsidRPr="00433B93">
              <w:t xml:space="preserve"> Разбор лексического и грамматического материала, отработка фонетических особенностей и интонации.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A64D0B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21.09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360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4</w:t>
            </w:r>
          </w:p>
        </w:tc>
        <w:tc>
          <w:tcPr>
            <w:tcW w:w="5840" w:type="dxa"/>
          </w:tcPr>
          <w:p w:rsidR="009352BC" w:rsidRPr="006C6503" w:rsidRDefault="00A64D0B" w:rsidP="006C6503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t>Работа со сказкой «Алиса в стране чудес».</w:t>
            </w:r>
            <w:r w:rsidR="006C6503" w:rsidRPr="00433B93">
              <w:t xml:space="preserve"> Работа над жестами и мимикой актёров. 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A64D0B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28.09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00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5</w:t>
            </w:r>
          </w:p>
        </w:tc>
        <w:tc>
          <w:tcPr>
            <w:tcW w:w="5840" w:type="dxa"/>
          </w:tcPr>
          <w:p w:rsidR="009352BC" w:rsidRPr="006C6503" w:rsidRDefault="00A64D0B" w:rsidP="006C6503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t>Работа со сказкой «Алиса в стране чудес».</w:t>
            </w:r>
            <w:r w:rsidR="006C6503" w:rsidRPr="00433B93">
              <w:t xml:space="preserve"> Репетиции, обсуждение деталей костюмов. Творческая мастерская. Подготовка реквизита к спектаклю. 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A64D0B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5.10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32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6</w:t>
            </w:r>
          </w:p>
        </w:tc>
        <w:tc>
          <w:tcPr>
            <w:tcW w:w="5840" w:type="dxa"/>
          </w:tcPr>
          <w:p w:rsidR="009352BC" w:rsidRPr="009352BC" w:rsidRDefault="00A64D0B" w:rsidP="006C6503">
            <w:pPr>
              <w:pStyle w:val="a6"/>
              <w:rPr>
                <w:b/>
              </w:rPr>
            </w:pPr>
            <w:r w:rsidRPr="00433B93">
              <w:t>Работа со сказкой «Алиса в стране чудес».</w:t>
            </w:r>
            <w:r w:rsidR="006C6503" w:rsidRPr="00433B93">
              <w:t xml:space="preserve"> Музыкальные  произведения  детского фольклора.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A64D0B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12.10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48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7</w:t>
            </w:r>
          </w:p>
        </w:tc>
        <w:tc>
          <w:tcPr>
            <w:tcW w:w="5840" w:type="dxa"/>
          </w:tcPr>
          <w:p w:rsidR="009352BC" w:rsidRPr="006C6503" w:rsidRDefault="00A64D0B" w:rsidP="006C6503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t xml:space="preserve"> «Алиса в стране чудес».</w:t>
            </w:r>
            <w:r w:rsidR="006C6503" w:rsidRPr="00433B93">
              <w:t xml:space="preserve"> Инсценировка.  Игры. Конкурсы. Сценки.  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A64D0B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19.10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80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8</w:t>
            </w:r>
          </w:p>
        </w:tc>
        <w:tc>
          <w:tcPr>
            <w:tcW w:w="5840" w:type="dxa"/>
          </w:tcPr>
          <w:p w:rsidR="009352BC" w:rsidRPr="000E5924" w:rsidRDefault="00A64D0B" w:rsidP="000E5924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t xml:space="preserve"> «Алиса в стране чудес».</w:t>
            </w:r>
            <w:r w:rsidR="006C6503" w:rsidRPr="00433B93">
              <w:t xml:space="preserve"> Выступление на сцене</w:t>
            </w:r>
            <w:r w:rsidR="000E5924">
              <w:t>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A64D0B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26.10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392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9</w:t>
            </w:r>
          </w:p>
        </w:tc>
        <w:tc>
          <w:tcPr>
            <w:tcW w:w="5840" w:type="dxa"/>
          </w:tcPr>
          <w:p w:rsidR="00FD29BE" w:rsidRPr="00433B93" w:rsidRDefault="00FD29BE" w:rsidP="00FD29B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rPr>
                <w:b/>
                <w:bCs/>
              </w:rPr>
              <w:t>Клуб любителей русских народных сказок.</w:t>
            </w:r>
            <w:r w:rsidRPr="00433B93">
              <w:t xml:space="preserve"> </w:t>
            </w:r>
          </w:p>
          <w:p w:rsidR="00FD29BE" w:rsidRPr="00433B93" w:rsidRDefault="00FD29BE" w:rsidP="00FD29B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t>Знакомство с репертуаром. Работа с русской народной сказкой «Теремок». Просмотр сказки.</w:t>
            </w:r>
          </w:p>
          <w:p w:rsidR="009352BC" w:rsidRPr="009352BC" w:rsidRDefault="009352BC" w:rsidP="00FD29BE">
            <w:pPr>
              <w:pStyle w:val="a6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F538B6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9.11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392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10</w:t>
            </w:r>
          </w:p>
        </w:tc>
        <w:tc>
          <w:tcPr>
            <w:tcW w:w="5840" w:type="dxa"/>
          </w:tcPr>
          <w:p w:rsidR="00FD29BE" w:rsidRPr="00FD29BE" w:rsidRDefault="00FD29BE" w:rsidP="00FD29BE">
            <w:pPr>
              <w:pStyle w:val="a6"/>
            </w:pPr>
            <w:r w:rsidRPr="00433B93">
              <w:t xml:space="preserve"> Работа с русской народной сказкой «Теремок».</w:t>
            </w:r>
            <w:r>
              <w:t xml:space="preserve"> Распределение ролей.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F538B6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16.11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360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11</w:t>
            </w:r>
          </w:p>
        </w:tc>
        <w:tc>
          <w:tcPr>
            <w:tcW w:w="5840" w:type="dxa"/>
          </w:tcPr>
          <w:p w:rsidR="009352BC" w:rsidRPr="00FD29BE" w:rsidRDefault="00FD29BE" w:rsidP="00FD29B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t xml:space="preserve"> Работа с русской народной сказкой «Теремок». Разбор лексического и грамматического материала, отработка фонетических особенностей и интонации. 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F538B6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23.11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00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12</w:t>
            </w:r>
          </w:p>
        </w:tc>
        <w:tc>
          <w:tcPr>
            <w:tcW w:w="5840" w:type="dxa"/>
          </w:tcPr>
          <w:p w:rsidR="009352BC" w:rsidRPr="00FD29BE" w:rsidRDefault="00FD29BE" w:rsidP="00FD29B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t xml:space="preserve"> Работа с русской народной сказкой «Теремок». Работа над жестами и мимикой актёров. 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F538B6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30.11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32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13</w:t>
            </w:r>
          </w:p>
        </w:tc>
        <w:tc>
          <w:tcPr>
            <w:tcW w:w="5840" w:type="dxa"/>
          </w:tcPr>
          <w:p w:rsidR="009352BC" w:rsidRPr="00FD29BE" w:rsidRDefault="00FD29BE" w:rsidP="00FD29B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t xml:space="preserve"> Работа с русской народной сказкой «Теремок». Репетиции, обсуждение деталей костюмов. Творческая мастерская. Подготовка реквизита к спектаклю. 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F538B6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7.12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392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14</w:t>
            </w:r>
          </w:p>
        </w:tc>
        <w:tc>
          <w:tcPr>
            <w:tcW w:w="5840" w:type="dxa"/>
          </w:tcPr>
          <w:p w:rsidR="009352BC" w:rsidRPr="009352BC" w:rsidRDefault="00FD29BE" w:rsidP="00FD29BE">
            <w:pPr>
              <w:pStyle w:val="a6"/>
              <w:rPr>
                <w:b/>
              </w:rPr>
            </w:pPr>
            <w:r w:rsidRPr="00433B93">
              <w:t xml:space="preserve"> Работа с русской народной сказкой «Теремок». Музыкальные  произведения  детского фольклора.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F538B6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14.12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00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15</w:t>
            </w:r>
          </w:p>
        </w:tc>
        <w:tc>
          <w:tcPr>
            <w:tcW w:w="5840" w:type="dxa"/>
          </w:tcPr>
          <w:p w:rsidR="009352BC" w:rsidRPr="00FD29BE" w:rsidRDefault="00FD29BE" w:rsidP="00FD29B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>Инсценировка</w:t>
            </w:r>
            <w:r w:rsidRPr="00433B93">
              <w:t xml:space="preserve">  </w:t>
            </w:r>
            <w:r>
              <w:t>русской народной сказки</w:t>
            </w:r>
            <w:r w:rsidRPr="00433B93">
              <w:t xml:space="preserve"> «Теремок». Игры. Конкурсы. Сценки.  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F538B6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21.12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384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lastRenderedPageBreak/>
              <w:t>16</w:t>
            </w:r>
          </w:p>
        </w:tc>
        <w:tc>
          <w:tcPr>
            <w:tcW w:w="5840" w:type="dxa"/>
          </w:tcPr>
          <w:p w:rsidR="009352BC" w:rsidRPr="00FD29BE" w:rsidRDefault="00FD29BE" w:rsidP="00FD29B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33B93">
              <w:t>Работа с русской народной сказкой «Теремок». Выступление на сцене. Показ спектакля «Теремок» с последующим анализом.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F538B6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28.12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00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17</w:t>
            </w:r>
          </w:p>
        </w:tc>
        <w:tc>
          <w:tcPr>
            <w:tcW w:w="5840" w:type="dxa"/>
          </w:tcPr>
          <w:p w:rsidR="009352BC" w:rsidRPr="00DE2F00" w:rsidRDefault="00DE2F00" w:rsidP="00DE2F00">
            <w:pPr>
              <w:pStyle w:val="a6"/>
              <w:shd w:val="clear" w:color="auto" w:fill="FFFFFF"/>
            </w:pPr>
            <w:r w:rsidRPr="00433B93">
              <w:rPr>
                <w:b/>
                <w:bCs/>
              </w:rPr>
              <w:t>Клуб любителей международных сказок.</w:t>
            </w:r>
            <w:r w:rsidRPr="00433B93">
              <w:t xml:space="preserve"> «Двенадцать месяцев». Работа со сказкой «Двенадцать месяцев». Просмотр сказки. 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B54D11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18.01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352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18</w:t>
            </w:r>
          </w:p>
        </w:tc>
        <w:tc>
          <w:tcPr>
            <w:tcW w:w="5840" w:type="dxa"/>
          </w:tcPr>
          <w:p w:rsidR="009352BC" w:rsidRPr="009352BC" w:rsidRDefault="00DE2F00" w:rsidP="00DE2F00">
            <w:pPr>
              <w:pStyle w:val="a6"/>
              <w:rPr>
                <w:b/>
              </w:rPr>
            </w:pPr>
            <w:r w:rsidRPr="00433B93">
              <w:t>Работа со сказкой «Двенадцать месяцев».</w:t>
            </w:r>
            <w:r>
              <w:t xml:space="preserve"> Распределение ролей.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B54D11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25.01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352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19</w:t>
            </w:r>
          </w:p>
        </w:tc>
        <w:tc>
          <w:tcPr>
            <w:tcW w:w="5840" w:type="dxa"/>
          </w:tcPr>
          <w:p w:rsidR="009352BC" w:rsidRPr="009352BC" w:rsidRDefault="00DE2F00" w:rsidP="00DE2F00">
            <w:pPr>
              <w:pStyle w:val="a6"/>
              <w:rPr>
                <w:b/>
              </w:rPr>
            </w:pPr>
            <w:r w:rsidRPr="00433B93">
              <w:t>Работа со сказкой «Двенадцать месяцев». Разбор лексического и грамматического материала, отработка фонетических    особенностей и интонации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B54D11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1.02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00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20</w:t>
            </w:r>
          </w:p>
        </w:tc>
        <w:tc>
          <w:tcPr>
            <w:tcW w:w="5840" w:type="dxa"/>
          </w:tcPr>
          <w:p w:rsidR="009352BC" w:rsidRPr="009352BC" w:rsidRDefault="00DE2F00" w:rsidP="00DE2F00">
            <w:pPr>
              <w:pStyle w:val="a6"/>
              <w:rPr>
                <w:b/>
              </w:rPr>
            </w:pPr>
            <w:r w:rsidRPr="00433B93">
              <w:t>Работа со сказкой «Двенадцать месяцев». Работа над жестами и мимикой актёров.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B54D11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8.02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376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21</w:t>
            </w:r>
          </w:p>
        </w:tc>
        <w:tc>
          <w:tcPr>
            <w:tcW w:w="5840" w:type="dxa"/>
          </w:tcPr>
          <w:p w:rsidR="009352BC" w:rsidRPr="009352BC" w:rsidRDefault="00DE2F00" w:rsidP="00DE2F00">
            <w:pPr>
              <w:pStyle w:val="a6"/>
              <w:rPr>
                <w:b/>
              </w:rPr>
            </w:pPr>
            <w:r w:rsidRPr="00433B93">
              <w:t>Работа со сказкой «Двенадцать месяцев». Репетиции, обсуждение деталей костюмов. Творческая мастерская. Подготовка  реквизита к спектаклю.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B54D11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15.02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00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22</w:t>
            </w:r>
          </w:p>
        </w:tc>
        <w:tc>
          <w:tcPr>
            <w:tcW w:w="5840" w:type="dxa"/>
          </w:tcPr>
          <w:p w:rsidR="009352BC" w:rsidRPr="009352BC" w:rsidRDefault="00DE2F00" w:rsidP="00DE2F00">
            <w:pPr>
              <w:pStyle w:val="a6"/>
              <w:rPr>
                <w:b/>
              </w:rPr>
            </w:pPr>
            <w:r w:rsidRPr="00433B93">
              <w:t>Работа со сказкой «Двенадцать месяцев». Музыкальные  произведения  детского фольклора.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B54D11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22.02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432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23</w:t>
            </w:r>
          </w:p>
        </w:tc>
        <w:tc>
          <w:tcPr>
            <w:tcW w:w="5840" w:type="dxa"/>
          </w:tcPr>
          <w:p w:rsidR="009352BC" w:rsidRPr="00DE2F00" w:rsidRDefault="00DE2F00" w:rsidP="00DE2F00">
            <w:pPr>
              <w:pStyle w:val="a6"/>
              <w:shd w:val="clear" w:color="auto" w:fill="FFFFFF"/>
              <w:jc w:val="both"/>
            </w:pPr>
            <w:r w:rsidRPr="00433B93">
              <w:t xml:space="preserve">Работа со сказкой «Двенадцать месяцев». Инсценировка.  Игры. Конкурсы. Сценки.  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B54D11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1.03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512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24</w:t>
            </w:r>
          </w:p>
        </w:tc>
        <w:tc>
          <w:tcPr>
            <w:tcW w:w="5840" w:type="dxa"/>
          </w:tcPr>
          <w:p w:rsidR="009352BC" w:rsidRPr="009352BC" w:rsidRDefault="00DE2F00" w:rsidP="00DE2F00">
            <w:pPr>
              <w:pStyle w:val="a6"/>
              <w:rPr>
                <w:b/>
              </w:rPr>
            </w:pPr>
            <w:r w:rsidRPr="00433B93">
              <w:t xml:space="preserve">Работа со сказкой «Двенадцать месяцев». </w:t>
            </w:r>
            <w:r>
              <w:t>Рисование афиши и программы к спектаклю.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B54D11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15.03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392"/>
        </w:trPr>
        <w:tc>
          <w:tcPr>
            <w:tcW w:w="997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 w:rsidRPr="009352BC">
              <w:rPr>
                <w:b/>
              </w:rPr>
              <w:t>25</w:t>
            </w:r>
          </w:p>
        </w:tc>
        <w:tc>
          <w:tcPr>
            <w:tcW w:w="5840" w:type="dxa"/>
          </w:tcPr>
          <w:p w:rsidR="009352BC" w:rsidRPr="009352BC" w:rsidRDefault="00DE2F00" w:rsidP="00DE2F00">
            <w:pPr>
              <w:pStyle w:val="a6"/>
              <w:rPr>
                <w:b/>
              </w:rPr>
            </w:pPr>
            <w:r w:rsidRPr="00433B93">
              <w:t>Работа со сказкой «Двенадцать месяцев». Выступление на сцене</w:t>
            </w:r>
          </w:p>
        </w:tc>
        <w:tc>
          <w:tcPr>
            <w:tcW w:w="1134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B54D11" w:rsidP="005D3849">
            <w:pPr>
              <w:pStyle w:val="a6"/>
              <w:spacing w:after="240" w:afterAutospacing="0" w:line="360" w:lineRule="auto"/>
              <w:rPr>
                <w:b/>
              </w:rPr>
            </w:pPr>
            <w:r>
              <w:rPr>
                <w:b/>
              </w:rPr>
              <w:t>22.03</w:t>
            </w:r>
          </w:p>
        </w:tc>
        <w:tc>
          <w:tcPr>
            <w:tcW w:w="1099" w:type="dxa"/>
          </w:tcPr>
          <w:p w:rsidR="009352BC" w:rsidRPr="009352BC" w:rsidRDefault="009352BC" w:rsidP="005D3849">
            <w:pPr>
              <w:pStyle w:val="a6"/>
              <w:spacing w:after="240" w:afterAutospacing="0" w:line="360" w:lineRule="auto"/>
              <w:rPr>
                <w:b/>
              </w:rPr>
            </w:pPr>
          </w:p>
        </w:tc>
      </w:tr>
      <w:tr w:rsidR="009352BC" w:rsidRPr="009352BC" w:rsidTr="009352BC">
        <w:trPr>
          <w:trHeight w:val="376"/>
        </w:trPr>
        <w:tc>
          <w:tcPr>
            <w:tcW w:w="997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 w:rsidRPr="009352BC">
              <w:rPr>
                <w:b/>
              </w:rPr>
              <w:t>26</w:t>
            </w:r>
          </w:p>
        </w:tc>
        <w:tc>
          <w:tcPr>
            <w:tcW w:w="5840" w:type="dxa"/>
          </w:tcPr>
          <w:p w:rsidR="009352BC" w:rsidRPr="000C1D90" w:rsidRDefault="003B45C4" w:rsidP="000C1D90">
            <w:pPr>
              <w:pStyle w:val="a6"/>
              <w:shd w:val="clear" w:color="auto" w:fill="FFFFFF"/>
              <w:jc w:val="both"/>
              <w:rPr>
                <w:b/>
                <w:bCs/>
              </w:rPr>
            </w:pPr>
            <w:r w:rsidRPr="00433B93">
              <w:rPr>
                <w:b/>
                <w:bCs/>
              </w:rPr>
              <w:t xml:space="preserve">Клуб любителей международных сказок. «Хроники </w:t>
            </w:r>
            <w:proofErr w:type="spellStart"/>
            <w:r w:rsidRPr="00433B93">
              <w:rPr>
                <w:b/>
                <w:bCs/>
              </w:rPr>
              <w:t>Нарнии</w:t>
            </w:r>
            <w:proofErr w:type="spellEnd"/>
            <w:r w:rsidRPr="00433B93">
              <w:rPr>
                <w:b/>
                <w:bCs/>
              </w:rPr>
              <w:t>».</w:t>
            </w:r>
            <w:r w:rsidR="000C1D90">
              <w:rPr>
                <w:b/>
                <w:bCs/>
              </w:rPr>
              <w:t xml:space="preserve"> </w:t>
            </w:r>
            <w:r w:rsidRPr="00433B93">
              <w:t xml:space="preserve">Работа со сказкой «Хроники </w:t>
            </w:r>
            <w:proofErr w:type="spellStart"/>
            <w:r w:rsidRPr="00433B93">
              <w:t>Нарнии</w:t>
            </w:r>
            <w:proofErr w:type="spellEnd"/>
            <w:r w:rsidRPr="00433B93">
              <w:t>». Просмотр сказки.</w:t>
            </w:r>
          </w:p>
        </w:tc>
        <w:tc>
          <w:tcPr>
            <w:tcW w:w="1134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11755C" w:rsidP="004E3028">
            <w:pPr>
              <w:pStyle w:val="a6"/>
              <w:rPr>
                <w:b/>
              </w:rPr>
            </w:pPr>
            <w:r>
              <w:rPr>
                <w:b/>
              </w:rPr>
              <w:t>5.04</w:t>
            </w:r>
          </w:p>
        </w:tc>
        <w:tc>
          <w:tcPr>
            <w:tcW w:w="1099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</w:p>
        </w:tc>
      </w:tr>
      <w:tr w:rsidR="009352BC" w:rsidRPr="009352BC" w:rsidTr="009352BC">
        <w:trPr>
          <w:trHeight w:val="432"/>
        </w:trPr>
        <w:tc>
          <w:tcPr>
            <w:tcW w:w="997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 w:rsidRPr="009352BC">
              <w:rPr>
                <w:b/>
              </w:rPr>
              <w:t>27</w:t>
            </w:r>
          </w:p>
        </w:tc>
        <w:tc>
          <w:tcPr>
            <w:tcW w:w="5840" w:type="dxa"/>
          </w:tcPr>
          <w:p w:rsidR="009352BC" w:rsidRPr="009352BC" w:rsidRDefault="003B45C4" w:rsidP="004E3028">
            <w:pPr>
              <w:pStyle w:val="a6"/>
              <w:shd w:val="clear" w:color="auto" w:fill="FFFFFF"/>
              <w:jc w:val="both"/>
              <w:rPr>
                <w:b/>
              </w:rPr>
            </w:pPr>
            <w:r w:rsidRPr="00433B93">
              <w:t xml:space="preserve">Работа со сказкой «Хроники </w:t>
            </w:r>
            <w:proofErr w:type="spellStart"/>
            <w:r w:rsidRPr="00433B93">
              <w:t>Нарнии</w:t>
            </w:r>
            <w:proofErr w:type="spellEnd"/>
            <w:r w:rsidRPr="00433B93">
              <w:t>».</w:t>
            </w:r>
            <w:r>
              <w:t xml:space="preserve"> Распределение ролей.</w:t>
            </w:r>
          </w:p>
        </w:tc>
        <w:tc>
          <w:tcPr>
            <w:tcW w:w="1134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11755C" w:rsidP="004E3028">
            <w:pPr>
              <w:pStyle w:val="a6"/>
              <w:rPr>
                <w:b/>
              </w:rPr>
            </w:pPr>
            <w:r>
              <w:rPr>
                <w:b/>
              </w:rPr>
              <w:t>12.04</w:t>
            </w:r>
          </w:p>
        </w:tc>
        <w:tc>
          <w:tcPr>
            <w:tcW w:w="1099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</w:p>
        </w:tc>
      </w:tr>
      <w:tr w:rsidR="009352BC" w:rsidRPr="009352BC" w:rsidTr="009352BC">
        <w:trPr>
          <w:trHeight w:val="400"/>
        </w:trPr>
        <w:tc>
          <w:tcPr>
            <w:tcW w:w="997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 w:rsidRPr="009352BC">
              <w:rPr>
                <w:b/>
              </w:rPr>
              <w:t>28</w:t>
            </w:r>
          </w:p>
        </w:tc>
        <w:tc>
          <w:tcPr>
            <w:tcW w:w="5840" w:type="dxa"/>
          </w:tcPr>
          <w:p w:rsidR="009352BC" w:rsidRPr="000C1D90" w:rsidRDefault="003B45C4" w:rsidP="000C1D90">
            <w:pPr>
              <w:pStyle w:val="a6"/>
              <w:shd w:val="clear" w:color="auto" w:fill="FFFFFF"/>
              <w:jc w:val="both"/>
            </w:pPr>
            <w:r w:rsidRPr="00433B93">
              <w:t xml:space="preserve">Работа со сказкой «Хроники </w:t>
            </w:r>
            <w:proofErr w:type="spellStart"/>
            <w:r w:rsidRPr="00433B93">
              <w:t>Нарнии</w:t>
            </w:r>
            <w:proofErr w:type="spellEnd"/>
            <w:r w:rsidRPr="00433B93">
              <w:t xml:space="preserve">». Разбор лексического и грамматического материала, отработка фонетических особенностей и интонации. </w:t>
            </w:r>
          </w:p>
        </w:tc>
        <w:tc>
          <w:tcPr>
            <w:tcW w:w="1134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11755C" w:rsidP="004E3028">
            <w:pPr>
              <w:pStyle w:val="a6"/>
              <w:rPr>
                <w:b/>
              </w:rPr>
            </w:pPr>
            <w:r>
              <w:rPr>
                <w:b/>
              </w:rPr>
              <w:t>19.04</w:t>
            </w:r>
          </w:p>
        </w:tc>
        <w:tc>
          <w:tcPr>
            <w:tcW w:w="1099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</w:p>
        </w:tc>
      </w:tr>
      <w:tr w:rsidR="009352BC" w:rsidRPr="009352BC" w:rsidTr="009352BC">
        <w:trPr>
          <w:trHeight w:val="392"/>
        </w:trPr>
        <w:tc>
          <w:tcPr>
            <w:tcW w:w="997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 w:rsidRPr="009352BC">
              <w:rPr>
                <w:b/>
              </w:rPr>
              <w:t>29</w:t>
            </w:r>
          </w:p>
        </w:tc>
        <w:tc>
          <w:tcPr>
            <w:tcW w:w="5840" w:type="dxa"/>
          </w:tcPr>
          <w:p w:rsidR="009352BC" w:rsidRPr="000C1D90" w:rsidRDefault="003B45C4" w:rsidP="000C1D90">
            <w:pPr>
              <w:pStyle w:val="a6"/>
              <w:shd w:val="clear" w:color="auto" w:fill="FFFFFF"/>
              <w:jc w:val="both"/>
            </w:pPr>
            <w:r w:rsidRPr="00433B93">
              <w:t xml:space="preserve">Работа со сказкой «Хроники </w:t>
            </w:r>
            <w:proofErr w:type="spellStart"/>
            <w:r w:rsidRPr="00433B93">
              <w:t>Нарнии</w:t>
            </w:r>
            <w:proofErr w:type="spellEnd"/>
            <w:r w:rsidRPr="00433B93">
              <w:t>».</w:t>
            </w:r>
            <w:r w:rsidR="004E3028" w:rsidRPr="00433B93">
              <w:t xml:space="preserve"> Работа над жестами и мимикой актёров. </w:t>
            </w:r>
          </w:p>
        </w:tc>
        <w:tc>
          <w:tcPr>
            <w:tcW w:w="1134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11755C" w:rsidP="004E3028">
            <w:pPr>
              <w:pStyle w:val="a6"/>
              <w:rPr>
                <w:b/>
              </w:rPr>
            </w:pPr>
            <w:r>
              <w:rPr>
                <w:b/>
              </w:rPr>
              <w:t>26.04</w:t>
            </w:r>
          </w:p>
        </w:tc>
        <w:tc>
          <w:tcPr>
            <w:tcW w:w="1099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</w:p>
        </w:tc>
      </w:tr>
      <w:tr w:rsidR="009352BC" w:rsidRPr="009352BC" w:rsidTr="009352BC">
        <w:trPr>
          <w:trHeight w:val="432"/>
        </w:trPr>
        <w:tc>
          <w:tcPr>
            <w:tcW w:w="997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 w:rsidRPr="009352BC">
              <w:rPr>
                <w:b/>
              </w:rPr>
              <w:t>30</w:t>
            </w:r>
          </w:p>
        </w:tc>
        <w:tc>
          <w:tcPr>
            <w:tcW w:w="5840" w:type="dxa"/>
          </w:tcPr>
          <w:p w:rsidR="009352BC" w:rsidRPr="000C1D90" w:rsidRDefault="003B45C4" w:rsidP="000C1D90">
            <w:pPr>
              <w:pStyle w:val="a6"/>
              <w:shd w:val="clear" w:color="auto" w:fill="FFFFFF"/>
              <w:jc w:val="both"/>
            </w:pPr>
            <w:r w:rsidRPr="00433B93">
              <w:t xml:space="preserve">Работа со сказкой «Хроники </w:t>
            </w:r>
            <w:proofErr w:type="spellStart"/>
            <w:r w:rsidRPr="00433B93">
              <w:t>Нарнии</w:t>
            </w:r>
            <w:proofErr w:type="spellEnd"/>
            <w:r w:rsidRPr="00433B93">
              <w:t>».</w:t>
            </w:r>
            <w:r w:rsidR="004E3028" w:rsidRPr="00433B93">
              <w:t xml:space="preserve"> Репетиции, обсуждение деталей костюмов. Творческая мастерская. Подготовка реквизита к спектаклю.</w:t>
            </w:r>
          </w:p>
        </w:tc>
        <w:tc>
          <w:tcPr>
            <w:tcW w:w="1134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11755C" w:rsidP="004E3028">
            <w:pPr>
              <w:pStyle w:val="a6"/>
              <w:rPr>
                <w:b/>
              </w:rPr>
            </w:pPr>
            <w:r>
              <w:rPr>
                <w:b/>
              </w:rPr>
              <w:t>3.05</w:t>
            </w:r>
          </w:p>
        </w:tc>
        <w:tc>
          <w:tcPr>
            <w:tcW w:w="1099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</w:p>
        </w:tc>
      </w:tr>
      <w:tr w:rsidR="009352BC" w:rsidRPr="009352BC" w:rsidTr="009352BC">
        <w:trPr>
          <w:trHeight w:val="432"/>
        </w:trPr>
        <w:tc>
          <w:tcPr>
            <w:tcW w:w="997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 w:rsidRPr="009352BC">
              <w:rPr>
                <w:b/>
              </w:rPr>
              <w:t>31</w:t>
            </w:r>
          </w:p>
        </w:tc>
        <w:tc>
          <w:tcPr>
            <w:tcW w:w="5840" w:type="dxa"/>
          </w:tcPr>
          <w:p w:rsidR="009352BC" w:rsidRPr="009352BC" w:rsidRDefault="003B45C4" w:rsidP="004E3028">
            <w:pPr>
              <w:pStyle w:val="a6"/>
              <w:rPr>
                <w:b/>
              </w:rPr>
            </w:pPr>
            <w:r w:rsidRPr="00433B93">
              <w:t xml:space="preserve">Работа со сказкой «Хроники </w:t>
            </w:r>
            <w:proofErr w:type="spellStart"/>
            <w:r w:rsidRPr="00433B93">
              <w:t>Нарнии</w:t>
            </w:r>
            <w:proofErr w:type="spellEnd"/>
            <w:r w:rsidRPr="00433B93">
              <w:t>».</w:t>
            </w:r>
            <w:r w:rsidR="004E3028" w:rsidRPr="00433B93">
              <w:t xml:space="preserve"> Музыкальные  произведения  детского фольклора.</w:t>
            </w:r>
          </w:p>
        </w:tc>
        <w:tc>
          <w:tcPr>
            <w:tcW w:w="1134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11755C" w:rsidP="004E3028">
            <w:pPr>
              <w:pStyle w:val="a6"/>
              <w:rPr>
                <w:b/>
              </w:rPr>
            </w:pPr>
            <w:r>
              <w:rPr>
                <w:b/>
              </w:rPr>
              <w:t>10.05</w:t>
            </w:r>
          </w:p>
        </w:tc>
        <w:tc>
          <w:tcPr>
            <w:tcW w:w="1099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</w:p>
        </w:tc>
      </w:tr>
      <w:tr w:rsidR="009352BC" w:rsidRPr="009352BC" w:rsidTr="009352BC">
        <w:trPr>
          <w:trHeight w:val="464"/>
        </w:trPr>
        <w:tc>
          <w:tcPr>
            <w:tcW w:w="997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 w:rsidRPr="009352BC">
              <w:rPr>
                <w:b/>
              </w:rPr>
              <w:t>32</w:t>
            </w:r>
          </w:p>
        </w:tc>
        <w:tc>
          <w:tcPr>
            <w:tcW w:w="5840" w:type="dxa"/>
          </w:tcPr>
          <w:p w:rsidR="009352BC" w:rsidRPr="009352BC" w:rsidRDefault="003B45C4" w:rsidP="004E3028">
            <w:pPr>
              <w:pStyle w:val="a6"/>
              <w:rPr>
                <w:b/>
              </w:rPr>
            </w:pPr>
            <w:r w:rsidRPr="00433B93">
              <w:t xml:space="preserve">Работа со сказкой «Хроники </w:t>
            </w:r>
            <w:proofErr w:type="spellStart"/>
            <w:r w:rsidRPr="00433B93">
              <w:t>Нарнии</w:t>
            </w:r>
            <w:proofErr w:type="spellEnd"/>
            <w:r w:rsidRPr="00433B93">
              <w:t>».</w:t>
            </w:r>
            <w:r w:rsidR="004E3028" w:rsidRPr="00433B93">
              <w:t xml:space="preserve"> Инсценировка.  Игры. Конкурсы. Сценки</w:t>
            </w:r>
          </w:p>
        </w:tc>
        <w:tc>
          <w:tcPr>
            <w:tcW w:w="1134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11755C" w:rsidP="004E3028">
            <w:pPr>
              <w:pStyle w:val="a6"/>
              <w:rPr>
                <w:b/>
              </w:rPr>
            </w:pPr>
            <w:r>
              <w:rPr>
                <w:b/>
              </w:rPr>
              <w:t>17.05</w:t>
            </w:r>
          </w:p>
        </w:tc>
        <w:tc>
          <w:tcPr>
            <w:tcW w:w="1099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</w:p>
        </w:tc>
      </w:tr>
      <w:tr w:rsidR="009352BC" w:rsidRPr="009352BC" w:rsidTr="009352BC">
        <w:trPr>
          <w:trHeight w:val="464"/>
        </w:trPr>
        <w:tc>
          <w:tcPr>
            <w:tcW w:w="997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 w:rsidRPr="009352BC">
              <w:rPr>
                <w:b/>
              </w:rPr>
              <w:t>33</w:t>
            </w:r>
          </w:p>
        </w:tc>
        <w:tc>
          <w:tcPr>
            <w:tcW w:w="5840" w:type="dxa"/>
          </w:tcPr>
          <w:p w:rsidR="009352BC" w:rsidRPr="000C1D90" w:rsidRDefault="003B45C4" w:rsidP="000C1D90">
            <w:pPr>
              <w:pStyle w:val="a6"/>
              <w:shd w:val="clear" w:color="auto" w:fill="FFFFFF"/>
              <w:jc w:val="both"/>
            </w:pPr>
            <w:r w:rsidRPr="00433B93">
              <w:t xml:space="preserve">Работа со сказкой «Хроники </w:t>
            </w:r>
            <w:proofErr w:type="spellStart"/>
            <w:r w:rsidRPr="00433B93">
              <w:t>Нарнии</w:t>
            </w:r>
            <w:proofErr w:type="spellEnd"/>
            <w:r w:rsidRPr="00433B93">
              <w:t>».</w:t>
            </w:r>
            <w:r w:rsidR="004E3028" w:rsidRPr="00433B93">
              <w:t xml:space="preserve"> </w:t>
            </w:r>
            <w:r w:rsidR="004E3028">
              <w:t>Создание афиши и программы.</w:t>
            </w:r>
          </w:p>
        </w:tc>
        <w:tc>
          <w:tcPr>
            <w:tcW w:w="1134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9352BC" w:rsidRPr="009352BC" w:rsidRDefault="0011755C" w:rsidP="004E3028">
            <w:pPr>
              <w:pStyle w:val="a6"/>
              <w:rPr>
                <w:b/>
              </w:rPr>
            </w:pPr>
            <w:r>
              <w:rPr>
                <w:b/>
              </w:rPr>
              <w:t>24.05</w:t>
            </w:r>
          </w:p>
        </w:tc>
        <w:tc>
          <w:tcPr>
            <w:tcW w:w="1099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</w:p>
        </w:tc>
      </w:tr>
      <w:tr w:rsidR="009352BC" w:rsidRPr="009352BC" w:rsidTr="009352BC">
        <w:trPr>
          <w:trHeight w:val="360"/>
        </w:trPr>
        <w:tc>
          <w:tcPr>
            <w:tcW w:w="997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 w:rsidRPr="009352BC">
              <w:rPr>
                <w:b/>
              </w:rPr>
              <w:t>34</w:t>
            </w:r>
          </w:p>
        </w:tc>
        <w:tc>
          <w:tcPr>
            <w:tcW w:w="5840" w:type="dxa"/>
          </w:tcPr>
          <w:p w:rsidR="009352BC" w:rsidRPr="009352BC" w:rsidRDefault="003B45C4" w:rsidP="004E3028">
            <w:pPr>
              <w:pStyle w:val="a6"/>
              <w:rPr>
                <w:b/>
              </w:rPr>
            </w:pPr>
            <w:r w:rsidRPr="00433B93">
              <w:t xml:space="preserve">Работа со сказкой «Хроники </w:t>
            </w:r>
            <w:proofErr w:type="spellStart"/>
            <w:r w:rsidRPr="00433B93">
              <w:t>Нарнии</w:t>
            </w:r>
            <w:proofErr w:type="spellEnd"/>
            <w:r w:rsidRPr="00433B93">
              <w:t>».</w:t>
            </w:r>
            <w:r w:rsidR="004E3028" w:rsidRPr="00433B93">
              <w:t xml:space="preserve"> Выступление на сцене.</w:t>
            </w:r>
          </w:p>
        </w:tc>
        <w:tc>
          <w:tcPr>
            <w:tcW w:w="1134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6" w:type="dxa"/>
          </w:tcPr>
          <w:p w:rsidR="009352BC" w:rsidRPr="009352BC" w:rsidRDefault="0011755C" w:rsidP="004E3028">
            <w:pPr>
              <w:pStyle w:val="a6"/>
              <w:rPr>
                <w:b/>
              </w:rPr>
            </w:pPr>
            <w:r>
              <w:rPr>
                <w:b/>
              </w:rPr>
              <w:t>29.05</w:t>
            </w:r>
          </w:p>
        </w:tc>
        <w:tc>
          <w:tcPr>
            <w:tcW w:w="1097" w:type="dxa"/>
          </w:tcPr>
          <w:p w:rsidR="009352BC" w:rsidRPr="009352BC" w:rsidRDefault="009352BC" w:rsidP="004E3028">
            <w:pPr>
              <w:pStyle w:val="a6"/>
              <w:rPr>
                <w:b/>
              </w:rPr>
            </w:pPr>
          </w:p>
        </w:tc>
      </w:tr>
    </w:tbl>
    <w:p w:rsidR="005D3849" w:rsidRPr="009352BC" w:rsidRDefault="005D3849" w:rsidP="004E3028">
      <w:pPr>
        <w:pStyle w:val="a6"/>
        <w:rPr>
          <w:b/>
        </w:rPr>
      </w:pPr>
    </w:p>
    <w:sectPr w:rsidR="005D3849" w:rsidRPr="009352BC" w:rsidSect="00997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760" w:rsidRDefault="00622760" w:rsidP="00622760">
      <w:r>
        <w:separator/>
      </w:r>
    </w:p>
  </w:endnote>
  <w:endnote w:type="continuationSeparator" w:id="0">
    <w:p w:rsidR="00622760" w:rsidRDefault="00622760" w:rsidP="00622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760" w:rsidRDefault="006227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760" w:rsidRDefault="00622760" w:rsidP="00622760">
      <w:r>
        <w:separator/>
      </w:r>
    </w:p>
  </w:footnote>
  <w:footnote w:type="continuationSeparator" w:id="0">
    <w:p w:rsidR="00622760" w:rsidRDefault="00622760" w:rsidP="006227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7D6D"/>
    <w:multiLevelType w:val="multilevel"/>
    <w:tmpl w:val="A1B87D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02494E"/>
    <w:multiLevelType w:val="multilevel"/>
    <w:tmpl w:val="D708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9B4D46"/>
    <w:multiLevelType w:val="multilevel"/>
    <w:tmpl w:val="A1B87D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6E54CF"/>
    <w:multiLevelType w:val="multilevel"/>
    <w:tmpl w:val="AC8C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2A4370"/>
    <w:multiLevelType w:val="multilevel"/>
    <w:tmpl w:val="A1B87D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447D61"/>
    <w:multiLevelType w:val="multilevel"/>
    <w:tmpl w:val="A1B87D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091EE8"/>
    <w:multiLevelType w:val="multilevel"/>
    <w:tmpl w:val="76F62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880D6D"/>
    <w:multiLevelType w:val="multilevel"/>
    <w:tmpl w:val="76F62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592747"/>
    <w:multiLevelType w:val="multilevel"/>
    <w:tmpl w:val="F6A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29383D"/>
    <w:multiLevelType w:val="multilevel"/>
    <w:tmpl w:val="76F62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0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C5A"/>
    <w:rsid w:val="000069A4"/>
    <w:rsid w:val="000C1D90"/>
    <w:rsid w:val="000E5924"/>
    <w:rsid w:val="0011755C"/>
    <w:rsid w:val="001F079C"/>
    <w:rsid w:val="002420F3"/>
    <w:rsid w:val="002566E0"/>
    <w:rsid w:val="003B45C4"/>
    <w:rsid w:val="00433B93"/>
    <w:rsid w:val="0045123F"/>
    <w:rsid w:val="004E3028"/>
    <w:rsid w:val="004F1E6A"/>
    <w:rsid w:val="00555BCC"/>
    <w:rsid w:val="00577A4A"/>
    <w:rsid w:val="005D3849"/>
    <w:rsid w:val="00622760"/>
    <w:rsid w:val="00625555"/>
    <w:rsid w:val="00636730"/>
    <w:rsid w:val="006C6503"/>
    <w:rsid w:val="006F2351"/>
    <w:rsid w:val="00846903"/>
    <w:rsid w:val="008757C7"/>
    <w:rsid w:val="008D4EC1"/>
    <w:rsid w:val="009352BC"/>
    <w:rsid w:val="00997E21"/>
    <w:rsid w:val="009C0834"/>
    <w:rsid w:val="00A2472F"/>
    <w:rsid w:val="00A64D0B"/>
    <w:rsid w:val="00AC46B2"/>
    <w:rsid w:val="00AF6D01"/>
    <w:rsid w:val="00B54D11"/>
    <w:rsid w:val="00BA547B"/>
    <w:rsid w:val="00BC28CD"/>
    <w:rsid w:val="00C06346"/>
    <w:rsid w:val="00C56F3E"/>
    <w:rsid w:val="00CD109B"/>
    <w:rsid w:val="00CE7C95"/>
    <w:rsid w:val="00D15924"/>
    <w:rsid w:val="00D71C5A"/>
    <w:rsid w:val="00DE2F00"/>
    <w:rsid w:val="00E06301"/>
    <w:rsid w:val="00E67F4A"/>
    <w:rsid w:val="00E739B0"/>
    <w:rsid w:val="00E80E85"/>
    <w:rsid w:val="00EB4E47"/>
    <w:rsid w:val="00F333A4"/>
    <w:rsid w:val="00F538B6"/>
    <w:rsid w:val="00FB5F8A"/>
    <w:rsid w:val="00FD29BE"/>
    <w:rsid w:val="00FD46C6"/>
    <w:rsid w:val="00FE3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C5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6F2351"/>
    <w:pPr>
      <w:keepNext/>
      <w:outlineLvl w:val="1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F2351"/>
    <w:rPr>
      <w:rFonts w:eastAsia="Times New Roman"/>
      <w:b w:val="0"/>
      <w:bCs w:val="0"/>
      <w:lang w:eastAsia="ru-RU"/>
    </w:rPr>
  </w:style>
  <w:style w:type="paragraph" w:styleId="a3">
    <w:name w:val="Title"/>
    <w:basedOn w:val="a"/>
    <w:link w:val="a4"/>
    <w:qFormat/>
    <w:rsid w:val="006F2351"/>
    <w:pPr>
      <w:tabs>
        <w:tab w:val="left" w:pos="4253"/>
      </w:tabs>
      <w:ind w:right="4337"/>
      <w:jc w:val="center"/>
    </w:pPr>
    <w:rPr>
      <w:rFonts w:eastAsia="Times New Roman"/>
      <w:sz w:val="22"/>
      <w:szCs w:val="20"/>
    </w:rPr>
  </w:style>
  <w:style w:type="character" w:customStyle="1" w:styleId="a4">
    <w:name w:val="Название Знак"/>
    <w:link w:val="a3"/>
    <w:rsid w:val="006F2351"/>
    <w:rPr>
      <w:rFonts w:eastAsia="Times New Roman"/>
      <w:bCs w:val="0"/>
      <w:sz w:val="22"/>
      <w:szCs w:val="20"/>
      <w:lang w:eastAsia="ru-RU"/>
    </w:rPr>
  </w:style>
  <w:style w:type="paragraph" w:styleId="a5">
    <w:name w:val="List Paragraph"/>
    <w:basedOn w:val="a"/>
    <w:uiPriority w:val="34"/>
    <w:qFormat/>
    <w:rsid w:val="006F235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21">
    <w:name w:val="Body Text Indent 2"/>
    <w:basedOn w:val="a"/>
    <w:link w:val="22"/>
    <w:semiHidden/>
    <w:unhideWhenUsed/>
    <w:rsid w:val="00D71C5A"/>
    <w:pPr>
      <w:ind w:firstLine="709"/>
      <w:jc w:val="both"/>
    </w:pPr>
    <w:rPr>
      <w:rFonts w:eastAsia="Times New Roman"/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D71C5A"/>
    <w:rPr>
      <w:rFonts w:eastAsia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8D4EC1"/>
    <w:pPr>
      <w:spacing w:before="100" w:beforeAutospacing="1" w:after="100" w:afterAutospacing="1"/>
    </w:pPr>
    <w:rPr>
      <w:rFonts w:eastAsia="Times New Roman"/>
    </w:rPr>
  </w:style>
  <w:style w:type="character" w:styleId="a7">
    <w:name w:val="Emphasis"/>
    <w:basedOn w:val="a0"/>
    <w:uiPriority w:val="20"/>
    <w:qFormat/>
    <w:rsid w:val="00636730"/>
    <w:rPr>
      <w:i/>
      <w:iCs/>
    </w:rPr>
  </w:style>
  <w:style w:type="paragraph" w:styleId="3">
    <w:name w:val="toc 3"/>
    <w:basedOn w:val="a"/>
    <w:next w:val="a"/>
    <w:autoRedefine/>
    <w:uiPriority w:val="39"/>
    <w:semiHidden/>
    <w:unhideWhenUsed/>
    <w:rsid w:val="00577A4A"/>
    <w:pPr>
      <w:tabs>
        <w:tab w:val="right" w:leader="dot" w:pos="9356"/>
      </w:tabs>
      <w:ind w:left="993" w:right="565" w:firstLine="283"/>
      <w:jc w:val="both"/>
    </w:pPr>
    <w:rPr>
      <w:color w:val="FF0000"/>
      <w:lang w:eastAsia="en-US"/>
    </w:rPr>
  </w:style>
  <w:style w:type="character" w:customStyle="1" w:styleId="c5">
    <w:name w:val="c5"/>
    <w:basedOn w:val="a0"/>
    <w:rsid w:val="00577A4A"/>
  </w:style>
  <w:style w:type="paragraph" w:styleId="a8">
    <w:name w:val="header"/>
    <w:basedOn w:val="a"/>
    <w:link w:val="a9"/>
    <w:uiPriority w:val="99"/>
    <w:semiHidden/>
    <w:unhideWhenUsed/>
    <w:rsid w:val="006227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22760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227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276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2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2631</Words>
  <Characters>14998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DNA7 X64</cp:lastModifiedBy>
  <cp:revision>40</cp:revision>
  <dcterms:created xsi:type="dcterms:W3CDTF">2017-06-04T08:28:00Z</dcterms:created>
  <dcterms:modified xsi:type="dcterms:W3CDTF">2017-06-22T16:09:00Z</dcterms:modified>
</cp:coreProperties>
</file>